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BD1" w:rsidRDefault="00F56FDB">
      <w:pPr>
        <w:pStyle w:val="BodyText"/>
        <w:tabs>
          <w:tab w:val="left" w:pos="20545"/>
        </w:tabs>
        <w:spacing w:before="52"/>
        <w:ind w:left="119"/>
      </w:pPr>
      <w:r>
        <w:t>Local</w:t>
      </w:r>
      <w:r>
        <w:rPr>
          <w:spacing w:val="-2"/>
        </w:rPr>
        <w:t xml:space="preserve"> </w:t>
      </w:r>
      <w:r>
        <w:t>Area:</w:t>
      </w:r>
      <w:r>
        <w:tab/>
        <w:t>NEW</w:t>
      </w:r>
      <w:r>
        <w:rPr>
          <w:spacing w:val="1"/>
        </w:rPr>
        <w:t xml:space="preserve"> </w:t>
      </w:r>
      <w:r>
        <w:t>JERSEY</w:t>
      </w:r>
      <w:r>
        <w:rPr>
          <w:spacing w:val="1"/>
        </w:rPr>
        <w:t xml:space="preserve"> </w:t>
      </w:r>
      <w:r>
        <w:t>LOCAL AREA</w:t>
      </w:r>
      <w:r>
        <w:rPr>
          <w:spacing w:val="-1"/>
        </w:rPr>
        <w:t xml:space="preserve"> </w:t>
      </w:r>
      <w:r>
        <w:t>PROGRAMS</w:t>
      </w:r>
      <w:r>
        <w:rPr>
          <w:spacing w:val="3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GRID</w:t>
      </w:r>
    </w:p>
    <w:p w:rsidR="00B72BD1" w:rsidRDefault="00B72BD1">
      <w:pPr>
        <w:pStyle w:val="BodyText"/>
        <w:rPr>
          <w:sz w:val="20"/>
        </w:rPr>
      </w:pPr>
    </w:p>
    <w:p w:rsidR="00B72BD1" w:rsidRDefault="00B72BD1">
      <w:pPr>
        <w:pStyle w:val="BodyText"/>
        <w:spacing w:before="5"/>
        <w:rPr>
          <w:sz w:val="16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3413"/>
        <w:gridCol w:w="900"/>
        <w:gridCol w:w="912"/>
        <w:gridCol w:w="811"/>
        <w:gridCol w:w="713"/>
        <w:gridCol w:w="1145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4"/>
        <w:gridCol w:w="701"/>
        <w:gridCol w:w="967"/>
        <w:gridCol w:w="900"/>
        <w:gridCol w:w="713"/>
        <w:gridCol w:w="713"/>
        <w:gridCol w:w="1435"/>
      </w:tblGrid>
      <w:tr w:rsidR="00B72BD1">
        <w:trPr>
          <w:trHeight w:val="184"/>
        </w:trPr>
        <w:tc>
          <w:tcPr>
            <w:tcW w:w="288" w:type="dxa"/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413" w:type="dxa"/>
          </w:tcPr>
          <w:p w:rsidR="00B72BD1" w:rsidRDefault="00F56FDB">
            <w:pPr>
              <w:pStyle w:val="TableParagraph"/>
              <w:spacing w:line="164" w:lineRule="exact"/>
              <w:ind w:left="37"/>
              <w:rPr>
                <w:rFonts w:ascii="Segoe UI"/>
                <w:sz w:val="14"/>
              </w:rPr>
            </w:pPr>
            <w:r>
              <w:rPr>
                <w:rFonts w:ascii="Segoe UI"/>
                <w:w w:val="99"/>
                <w:sz w:val="14"/>
              </w:rPr>
              <w:t>A</w:t>
            </w:r>
          </w:p>
        </w:tc>
        <w:tc>
          <w:tcPr>
            <w:tcW w:w="900" w:type="dxa"/>
          </w:tcPr>
          <w:p w:rsidR="00B72BD1" w:rsidRDefault="00F56FDB">
            <w:pPr>
              <w:pStyle w:val="TableParagraph"/>
              <w:spacing w:line="164" w:lineRule="exact"/>
              <w:ind w:right="378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w w:val="99"/>
                <w:sz w:val="14"/>
              </w:rPr>
              <w:t>B</w:t>
            </w:r>
          </w:p>
        </w:tc>
        <w:tc>
          <w:tcPr>
            <w:tcW w:w="912" w:type="dxa"/>
          </w:tcPr>
          <w:p w:rsidR="00B72BD1" w:rsidRDefault="00F56FDB">
            <w:pPr>
              <w:pStyle w:val="TableParagraph"/>
              <w:spacing w:line="164" w:lineRule="exact"/>
              <w:ind w:left="39"/>
              <w:rPr>
                <w:rFonts w:ascii="Segoe UI"/>
                <w:sz w:val="14"/>
              </w:rPr>
            </w:pPr>
            <w:r>
              <w:rPr>
                <w:rFonts w:ascii="Segoe UI"/>
                <w:w w:val="99"/>
                <w:sz w:val="14"/>
              </w:rPr>
              <w:t>C</w:t>
            </w:r>
          </w:p>
        </w:tc>
        <w:tc>
          <w:tcPr>
            <w:tcW w:w="811" w:type="dxa"/>
          </w:tcPr>
          <w:p w:rsidR="00B72BD1" w:rsidRDefault="00F56FDB">
            <w:pPr>
              <w:pStyle w:val="TableParagraph"/>
              <w:spacing w:line="164" w:lineRule="exact"/>
              <w:ind w:left="36"/>
              <w:rPr>
                <w:rFonts w:ascii="Segoe UI"/>
                <w:sz w:val="14"/>
              </w:rPr>
            </w:pPr>
            <w:r>
              <w:rPr>
                <w:rFonts w:ascii="Segoe UI"/>
                <w:w w:val="99"/>
                <w:sz w:val="14"/>
              </w:rPr>
              <w:t>D</w:t>
            </w:r>
          </w:p>
        </w:tc>
        <w:tc>
          <w:tcPr>
            <w:tcW w:w="713" w:type="dxa"/>
          </w:tcPr>
          <w:p w:rsidR="00B72BD1" w:rsidRDefault="00F56FDB">
            <w:pPr>
              <w:pStyle w:val="TableParagraph"/>
              <w:spacing w:line="164" w:lineRule="exact"/>
              <w:ind w:left="40"/>
              <w:rPr>
                <w:rFonts w:ascii="Segoe UI"/>
                <w:sz w:val="14"/>
              </w:rPr>
            </w:pPr>
            <w:r>
              <w:rPr>
                <w:rFonts w:ascii="Segoe UI"/>
                <w:w w:val="99"/>
                <w:sz w:val="14"/>
              </w:rPr>
              <w:t>E</w:t>
            </w:r>
          </w:p>
        </w:tc>
        <w:tc>
          <w:tcPr>
            <w:tcW w:w="1145" w:type="dxa"/>
          </w:tcPr>
          <w:p w:rsidR="00B72BD1" w:rsidRDefault="00F56FDB">
            <w:pPr>
              <w:pStyle w:val="TableParagraph"/>
              <w:spacing w:line="164" w:lineRule="exact"/>
              <w:ind w:left="37"/>
              <w:rPr>
                <w:rFonts w:ascii="Segoe UI"/>
                <w:sz w:val="14"/>
              </w:rPr>
            </w:pPr>
            <w:r>
              <w:rPr>
                <w:rFonts w:ascii="Segoe UI"/>
                <w:w w:val="99"/>
                <w:sz w:val="14"/>
              </w:rPr>
              <w:t>F</w:t>
            </w:r>
          </w:p>
        </w:tc>
        <w:tc>
          <w:tcPr>
            <w:tcW w:w="713" w:type="dxa"/>
          </w:tcPr>
          <w:p w:rsidR="00B72BD1" w:rsidRDefault="00F56FDB">
            <w:pPr>
              <w:pStyle w:val="TableParagraph"/>
              <w:spacing w:line="164" w:lineRule="exact"/>
              <w:ind w:left="35"/>
              <w:rPr>
                <w:rFonts w:ascii="Segoe UI"/>
                <w:sz w:val="14"/>
              </w:rPr>
            </w:pPr>
            <w:r>
              <w:rPr>
                <w:rFonts w:ascii="Segoe UI"/>
                <w:w w:val="99"/>
                <w:sz w:val="14"/>
              </w:rPr>
              <w:t>G</w:t>
            </w:r>
          </w:p>
        </w:tc>
        <w:tc>
          <w:tcPr>
            <w:tcW w:w="713" w:type="dxa"/>
          </w:tcPr>
          <w:p w:rsidR="00B72BD1" w:rsidRDefault="00F56FDB">
            <w:pPr>
              <w:pStyle w:val="TableParagraph"/>
              <w:spacing w:line="164" w:lineRule="exact"/>
              <w:ind w:left="38"/>
              <w:rPr>
                <w:rFonts w:ascii="Segoe UI"/>
                <w:sz w:val="14"/>
              </w:rPr>
            </w:pPr>
            <w:r>
              <w:rPr>
                <w:rFonts w:ascii="Segoe UI"/>
                <w:w w:val="99"/>
                <w:sz w:val="14"/>
              </w:rPr>
              <w:t>H</w:t>
            </w:r>
          </w:p>
        </w:tc>
        <w:tc>
          <w:tcPr>
            <w:tcW w:w="713" w:type="dxa"/>
          </w:tcPr>
          <w:p w:rsidR="00B72BD1" w:rsidRDefault="00F56FDB">
            <w:pPr>
              <w:pStyle w:val="TableParagraph"/>
              <w:spacing w:line="164" w:lineRule="exact"/>
              <w:ind w:left="39"/>
              <w:rPr>
                <w:rFonts w:ascii="Segoe UI"/>
                <w:sz w:val="14"/>
              </w:rPr>
            </w:pPr>
            <w:r>
              <w:rPr>
                <w:rFonts w:ascii="Segoe UI"/>
                <w:w w:val="99"/>
                <w:sz w:val="14"/>
              </w:rPr>
              <w:t>I</w:t>
            </w:r>
          </w:p>
        </w:tc>
        <w:tc>
          <w:tcPr>
            <w:tcW w:w="713" w:type="dxa"/>
          </w:tcPr>
          <w:p w:rsidR="00B72BD1" w:rsidRDefault="00F56FDB">
            <w:pPr>
              <w:pStyle w:val="TableParagraph"/>
              <w:spacing w:line="164" w:lineRule="exact"/>
              <w:ind w:left="37"/>
              <w:rPr>
                <w:rFonts w:ascii="Segoe UI"/>
                <w:sz w:val="14"/>
              </w:rPr>
            </w:pPr>
            <w:r>
              <w:rPr>
                <w:rFonts w:ascii="Segoe UI"/>
                <w:w w:val="99"/>
                <w:sz w:val="14"/>
              </w:rPr>
              <w:t>J</w:t>
            </w:r>
          </w:p>
        </w:tc>
        <w:tc>
          <w:tcPr>
            <w:tcW w:w="713" w:type="dxa"/>
          </w:tcPr>
          <w:p w:rsidR="00B72BD1" w:rsidRDefault="00F56FDB">
            <w:pPr>
              <w:pStyle w:val="TableParagraph"/>
              <w:spacing w:line="164" w:lineRule="exact"/>
              <w:ind w:left="34"/>
              <w:rPr>
                <w:rFonts w:ascii="Segoe UI"/>
                <w:sz w:val="14"/>
              </w:rPr>
            </w:pPr>
            <w:r>
              <w:rPr>
                <w:rFonts w:ascii="Segoe UI"/>
                <w:w w:val="99"/>
                <w:sz w:val="14"/>
              </w:rPr>
              <w:t>K</w:t>
            </w:r>
          </w:p>
        </w:tc>
        <w:tc>
          <w:tcPr>
            <w:tcW w:w="713" w:type="dxa"/>
          </w:tcPr>
          <w:p w:rsidR="00B72BD1" w:rsidRDefault="00F56FDB">
            <w:pPr>
              <w:pStyle w:val="TableParagraph"/>
              <w:spacing w:line="164" w:lineRule="exact"/>
              <w:ind w:left="38"/>
              <w:rPr>
                <w:rFonts w:ascii="Segoe UI"/>
                <w:sz w:val="14"/>
              </w:rPr>
            </w:pPr>
            <w:r>
              <w:rPr>
                <w:rFonts w:ascii="Segoe UI"/>
                <w:w w:val="99"/>
                <w:sz w:val="14"/>
              </w:rPr>
              <w:t>L</w:t>
            </w:r>
          </w:p>
        </w:tc>
        <w:tc>
          <w:tcPr>
            <w:tcW w:w="713" w:type="dxa"/>
          </w:tcPr>
          <w:p w:rsidR="00B72BD1" w:rsidRDefault="00F56FDB">
            <w:pPr>
              <w:pStyle w:val="TableParagraph"/>
              <w:spacing w:line="164" w:lineRule="exact"/>
              <w:ind w:left="35"/>
              <w:rPr>
                <w:rFonts w:ascii="Segoe UI"/>
                <w:sz w:val="14"/>
              </w:rPr>
            </w:pPr>
            <w:r>
              <w:rPr>
                <w:rFonts w:ascii="Segoe UI"/>
                <w:w w:val="99"/>
                <w:sz w:val="14"/>
              </w:rPr>
              <w:t>M</w:t>
            </w:r>
          </w:p>
        </w:tc>
        <w:tc>
          <w:tcPr>
            <w:tcW w:w="713" w:type="dxa"/>
          </w:tcPr>
          <w:p w:rsidR="00B72BD1" w:rsidRDefault="00F56FDB">
            <w:pPr>
              <w:pStyle w:val="TableParagraph"/>
              <w:spacing w:line="164" w:lineRule="exact"/>
              <w:ind w:left="37"/>
              <w:rPr>
                <w:rFonts w:ascii="Segoe UI"/>
                <w:sz w:val="14"/>
              </w:rPr>
            </w:pPr>
            <w:r>
              <w:rPr>
                <w:rFonts w:ascii="Segoe UI"/>
                <w:w w:val="99"/>
                <w:sz w:val="14"/>
              </w:rPr>
              <w:t>N</w:t>
            </w:r>
          </w:p>
        </w:tc>
        <w:tc>
          <w:tcPr>
            <w:tcW w:w="713" w:type="dxa"/>
          </w:tcPr>
          <w:p w:rsidR="00B72BD1" w:rsidRDefault="00F56FDB">
            <w:pPr>
              <w:pStyle w:val="TableParagraph"/>
              <w:spacing w:line="164" w:lineRule="exact"/>
              <w:ind w:left="33"/>
              <w:rPr>
                <w:rFonts w:ascii="Segoe UI"/>
                <w:sz w:val="14"/>
              </w:rPr>
            </w:pPr>
            <w:r>
              <w:rPr>
                <w:rFonts w:ascii="Segoe UI"/>
                <w:w w:val="99"/>
                <w:sz w:val="14"/>
              </w:rPr>
              <w:t>O</w:t>
            </w:r>
          </w:p>
        </w:tc>
        <w:tc>
          <w:tcPr>
            <w:tcW w:w="714" w:type="dxa"/>
          </w:tcPr>
          <w:p w:rsidR="00B72BD1" w:rsidRDefault="00F56FDB">
            <w:pPr>
              <w:pStyle w:val="TableParagraph"/>
              <w:spacing w:line="164" w:lineRule="exact"/>
              <w:ind w:right="28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w w:val="99"/>
                <w:sz w:val="14"/>
              </w:rPr>
              <w:t>P</w:t>
            </w:r>
          </w:p>
        </w:tc>
        <w:tc>
          <w:tcPr>
            <w:tcW w:w="701" w:type="dxa"/>
          </w:tcPr>
          <w:p w:rsidR="00B72BD1" w:rsidRDefault="00F56FDB">
            <w:pPr>
              <w:pStyle w:val="TableParagraph"/>
              <w:spacing w:line="164" w:lineRule="exact"/>
              <w:ind w:left="34"/>
              <w:rPr>
                <w:rFonts w:ascii="Segoe UI"/>
                <w:sz w:val="14"/>
              </w:rPr>
            </w:pPr>
            <w:r>
              <w:rPr>
                <w:rFonts w:ascii="Segoe UI"/>
                <w:w w:val="99"/>
                <w:sz w:val="14"/>
              </w:rPr>
              <w:t>Q</w:t>
            </w:r>
          </w:p>
        </w:tc>
        <w:tc>
          <w:tcPr>
            <w:tcW w:w="967" w:type="dxa"/>
          </w:tcPr>
          <w:p w:rsidR="00B72BD1" w:rsidRDefault="00F56FDB">
            <w:pPr>
              <w:pStyle w:val="TableParagraph"/>
              <w:spacing w:line="164" w:lineRule="exact"/>
              <w:ind w:left="34"/>
              <w:rPr>
                <w:rFonts w:ascii="Segoe UI"/>
                <w:sz w:val="14"/>
              </w:rPr>
            </w:pPr>
            <w:r>
              <w:rPr>
                <w:rFonts w:ascii="Segoe UI"/>
                <w:w w:val="99"/>
                <w:sz w:val="14"/>
              </w:rPr>
              <w:t>R</w:t>
            </w:r>
          </w:p>
        </w:tc>
        <w:tc>
          <w:tcPr>
            <w:tcW w:w="900" w:type="dxa"/>
          </w:tcPr>
          <w:p w:rsidR="00B72BD1" w:rsidRDefault="00F56FDB">
            <w:pPr>
              <w:pStyle w:val="TableParagraph"/>
              <w:spacing w:line="164" w:lineRule="exact"/>
              <w:ind w:right="38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w w:val="99"/>
                <w:sz w:val="14"/>
              </w:rPr>
              <w:t>S</w:t>
            </w:r>
          </w:p>
        </w:tc>
        <w:tc>
          <w:tcPr>
            <w:tcW w:w="713" w:type="dxa"/>
          </w:tcPr>
          <w:p w:rsidR="00B72BD1" w:rsidRDefault="00F56FDB">
            <w:pPr>
              <w:pStyle w:val="TableParagraph"/>
              <w:spacing w:line="164" w:lineRule="exact"/>
              <w:ind w:left="33"/>
              <w:rPr>
                <w:rFonts w:ascii="Segoe UI"/>
                <w:sz w:val="14"/>
              </w:rPr>
            </w:pPr>
            <w:r>
              <w:rPr>
                <w:rFonts w:ascii="Segoe UI"/>
                <w:w w:val="99"/>
                <w:sz w:val="14"/>
              </w:rPr>
              <w:t>T</w:t>
            </w:r>
          </w:p>
        </w:tc>
        <w:tc>
          <w:tcPr>
            <w:tcW w:w="713" w:type="dxa"/>
          </w:tcPr>
          <w:p w:rsidR="00B72BD1" w:rsidRDefault="00F56FDB">
            <w:pPr>
              <w:pStyle w:val="TableParagraph"/>
              <w:spacing w:line="164" w:lineRule="exact"/>
              <w:ind w:left="31"/>
              <w:rPr>
                <w:rFonts w:ascii="Segoe UI"/>
                <w:sz w:val="14"/>
              </w:rPr>
            </w:pPr>
            <w:r>
              <w:rPr>
                <w:rFonts w:ascii="Segoe UI"/>
                <w:w w:val="99"/>
                <w:sz w:val="14"/>
              </w:rPr>
              <w:t>U</w:t>
            </w:r>
          </w:p>
        </w:tc>
        <w:tc>
          <w:tcPr>
            <w:tcW w:w="1435" w:type="dxa"/>
          </w:tcPr>
          <w:p w:rsidR="00B72BD1" w:rsidRDefault="00F56FDB">
            <w:pPr>
              <w:pStyle w:val="TableParagraph"/>
              <w:spacing w:line="164" w:lineRule="exact"/>
              <w:ind w:left="34"/>
              <w:rPr>
                <w:rFonts w:ascii="Segoe UI"/>
                <w:sz w:val="14"/>
              </w:rPr>
            </w:pPr>
            <w:r>
              <w:rPr>
                <w:rFonts w:ascii="Segoe UI"/>
                <w:w w:val="99"/>
                <w:sz w:val="14"/>
              </w:rPr>
              <w:t>V</w:t>
            </w:r>
          </w:p>
        </w:tc>
      </w:tr>
      <w:tr w:rsidR="00B72BD1">
        <w:trPr>
          <w:trHeight w:val="580"/>
        </w:trPr>
        <w:tc>
          <w:tcPr>
            <w:tcW w:w="288" w:type="dxa"/>
          </w:tcPr>
          <w:p w:rsidR="00B72BD1" w:rsidRDefault="00B72BD1">
            <w:pPr>
              <w:pStyle w:val="TableParagraph"/>
              <w:jc w:val="left"/>
              <w:rPr>
                <w:sz w:val="18"/>
              </w:rPr>
            </w:pPr>
          </w:p>
          <w:p w:rsidR="00B72BD1" w:rsidRDefault="00B72BD1">
            <w:pPr>
              <w:pStyle w:val="TableParagraph"/>
              <w:spacing w:before="2"/>
              <w:jc w:val="left"/>
              <w:rPr>
                <w:sz w:val="14"/>
              </w:rPr>
            </w:pPr>
          </w:p>
          <w:p w:rsidR="00B72BD1" w:rsidRDefault="00F56FDB">
            <w:pPr>
              <w:pStyle w:val="TableParagraph"/>
              <w:spacing w:before="1" w:line="167" w:lineRule="exact"/>
              <w:ind w:left="37"/>
              <w:rPr>
                <w:rFonts w:ascii="Segoe UI"/>
                <w:sz w:val="14"/>
              </w:rPr>
            </w:pPr>
            <w:r>
              <w:rPr>
                <w:rFonts w:ascii="Segoe UI"/>
                <w:w w:val="99"/>
                <w:sz w:val="14"/>
              </w:rPr>
              <w:t>1</w:t>
            </w:r>
          </w:p>
        </w:tc>
        <w:tc>
          <w:tcPr>
            <w:tcW w:w="3413" w:type="dxa"/>
            <w:tcBorders>
              <w:bottom w:val="nil"/>
              <w:right w:val="nil"/>
            </w:tcBorders>
            <w:shd w:val="clear" w:color="auto" w:fill="E7E6E6"/>
          </w:tcPr>
          <w:p w:rsidR="00B72BD1" w:rsidRDefault="00B72BD1">
            <w:pPr>
              <w:pStyle w:val="TableParagraph"/>
              <w:jc w:val="left"/>
              <w:rPr>
                <w:sz w:val="14"/>
              </w:rPr>
            </w:pPr>
          </w:p>
          <w:p w:rsidR="00B72BD1" w:rsidRDefault="00B72BD1">
            <w:pPr>
              <w:pStyle w:val="TableParagraph"/>
              <w:spacing w:before="11"/>
              <w:jc w:val="left"/>
              <w:rPr>
                <w:sz w:val="18"/>
              </w:rPr>
            </w:pPr>
          </w:p>
          <w:p w:rsidR="00B72BD1" w:rsidRDefault="00F56FDB">
            <w:pPr>
              <w:pStyle w:val="TableParagraph"/>
              <w:spacing w:line="158" w:lineRule="exact"/>
              <w:ind w:left="1409" w:right="1388"/>
              <w:rPr>
                <w:b/>
                <w:sz w:val="15"/>
              </w:rPr>
            </w:pPr>
            <w:r>
              <w:rPr>
                <w:b/>
                <w:sz w:val="15"/>
              </w:rPr>
              <w:t>ACTIVITY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E7E6E6"/>
          </w:tcPr>
          <w:p w:rsidR="00B72BD1" w:rsidRDefault="00B72BD1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B72BD1" w:rsidRDefault="00F56FDB">
            <w:pPr>
              <w:pStyle w:val="TableParagraph"/>
              <w:spacing w:before="1" w:line="200" w:lineRule="atLeast"/>
              <w:ind w:left="290" w:right="45" w:hanging="20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WIOA Title I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Adult</w:t>
            </w:r>
          </w:p>
        </w:tc>
        <w:tc>
          <w:tcPr>
            <w:tcW w:w="912" w:type="dxa"/>
            <w:tcBorders>
              <w:left w:val="nil"/>
              <w:bottom w:val="nil"/>
              <w:right w:val="nil"/>
            </w:tcBorders>
            <w:shd w:val="clear" w:color="auto" w:fill="E7E6E6"/>
          </w:tcPr>
          <w:p w:rsidR="00B72BD1" w:rsidRDefault="00B72BD1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B72BD1" w:rsidRDefault="00F56FDB">
            <w:pPr>
              <w:pStyle w:val="TableParagraph"/>
              <w:spacing w:before="1" w:line="200" w:lineRule="atLeast"/>
              <w:ind w:left="139" w:right="52" w:hanging="5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WIOA Title I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Dislocated</w:t>
            </w:r>
          </w:p>
        </w:tc>
        <w:tc>
          <w:tcPr>
            <w:tcW w:w="811" w:type="dxa"/>
            <w:tcBorders>
              <w:left w:val="nil"/>
              <w:bottom w:val="nil"/>
              <w:right w:val="nil"/>
            </w:tcBorders>
            <w:shd w:val="clear" w:color="auto" w:fill="E7E6E6"/>
          </w:tcPr>
          <w:p w:rsidR="00B72BD1" w:rsidRDefault="00B72BD1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B72BD1" w:rsidRDefault="00F56FDB">
            <w:pPr>
              <w:pStyle w:val="TableParagraph"/>
              <w:spacing w:before="1" w:line="200" w:lineRule="atLeast"/>
              <w:ind w:left="228" w:right="1" w:hanging="19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WIOA Title I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Youth</w:t>
            </w:r>
          </w:p>
        </w:tc>
        <w:tc>
          <w:tcPr>
            <w:tcW w:w="713" w:type="dxa"/>
            <w:tcBorders>
              <w:left w:val="nil"/>
              <w:bottom w:val="nil"/>
              <w:right w:val="nil"/>
            </w:tcBorders>
            <w:shd w:val="clear" w:color="auto" w:fill="E7E6E6"/>
          </w:tcPr>
          <w:p w:rsidR="00B72BD1" w:rsidRDefault="00B72BD1">
            <w:pPr>
              <w:pStyle w:val="TableParagraph"/>
              <w:jc w:val="left"/>
              <w:rPr>
                <w:sz w:val="14"/>
              </w:rPr>
            </w:pPr>
          </w:p>
          <w:p w:rsidR="00B72BD1" w:rsidRDefault="00B72BD1">
            <w:pPr>
              <w:pStyle w:val="TableParagraph"/>
              <w:spacing w:before="11"/>
              <w:jc w:val="left"/>
              <w:rPr>
                <w:sz w:val="18"/>
              </w:rPr>
            </w:pPr>
          </w:p>
          <w:p w:rsidR="00B72BD1" w:rsidRDefault="00F56FDB">
            <w:pPr>
              <w:pStyle w:val="TableParagraph"/>
              <w:spacing w:line="158" w:lineRule="exact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Title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II</w:t>
            </w:r>
          </w:p>
        </w:tc>
        <w:tc>
          <w:tcPr>
            <w:tcW w:w="1145" w:type="dxa"/>
            <w:tcBorders>
              <w:left w:val="nil"/>
              <w:bottom w:val="nil"/>
              <w:right w:val="nil"/>
            </w:tcBorders>
            <w:shd w:val="clear" w:color="auto" w:fill="E7E6E6"/>
          </w:tcPr>
          <w:p w:rsidR="00B72BD1" w:rsidRDefault="00B72BD1">
            <w:pPr>
              <w:pStyle w:val="TableParagraph"/>
              <w:spacing w:before="7"/>
              <w:jc w:val="left"/>
              <w:rPr>
                <w:sz w:val="16"/>
              </w:rPr>
            </w:pPr>
          </w:p>
          <w:p w:rsidR="00B72BD1" w:rsidRDefault="00F56FDB">
            <w:pPr>
              <w:pStyle w:val="TableParagraph"/>
              <w:ind w:left="87" w:right="62"/>
              <w:rPr>
                <w:b/>
                <w:sz w:val="15"/>
              </w:rPr>
            </w:pPr>
            <w:r>
              <w:rPr>
                <w:b/>
                <w:sz w:val="15"/>
              </w:rPr>
              <w:t>ES</w:t>
            </w:r>
          </w:p>
          <w:p w:rsidR="00B72BD1" w:rsidRDefault="00F56FDB">
            <w:pPr>
              <w:pStyle w:val="TableParagraph"/>
              <w:spacing w:before="16" w:line="158" w:lineRule="exact"/>
              <w:ind w:left="87" w:right="65"/>
              <w:rPr>
                <w:b/>
                <w:sz w:val="15"/>
              </w:rPr>
            </w:pPr>
            <w:r>
              <w:rPr>
                <w:b/>
                <w:sz w:val="15"/>
              </w:rPr>
              <w:t>Wagner‐</w:t>
            </w:r>
            <w:proofErr w:type="spellStart"/>
            <w:r>
              <w:rPr>
                <w:b/>
                <w:sz w:val="15"/>
              </w:rPr>
              <w:t>Peyser</w:t>
            </w:r>
            <w:proofErr w:type="spellEnd"/>
          </w:p>
        </w:tc>
        <w:tc>
          <w:tcPr>
            <w:tcW w:w="713" w:type="dxa"/>
            <w:tcBorders>
              <w:left w:val="nil"/>
              <w:bottom w:val="nil"/>
              <w:right w:val="nil"/>
            </w:tcBorders>
            <w:shd w:val="clear" w:color="auto" w:fill="E7E6E6"/>
          </w:tcPr>
          <w:p w:rsidR="00B72BD1" w:rsidRDefault="00B72BD1">
            <w:pPr>
              <w:pStyle w:val="TableParagraph"/>
              <w:jc w:val="left"/>
              <w:rPr>
                <w:sz w:val="14"/>
              </w:rPr>
            </w:pPr>
          </w:p>
          <w:p w:rsidR="00B72BD1" w:rsidRDefault="00B72BD1">
            <w:pPr>
              <w:pStyle w:val="TableParagraph"/>
              <w:spacing w:before="11"/>
              <w:jc w:val="left"/>
              <w:rPr>
                <w:sz w:val="18"/>
              </w:rPr>
            </w:pPr>
          </w:p>
          <w:p w:rsidR="00B72BD1" w:rsidRDefault="00F56FDB">
            <w:pPr>
              <w:pStyle w:val="TableParagraph"/>
              <w:spacing w:line="158" w:lineRule="exact"/>
              <w:ind w:right="1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DVRS</w:t>
            </w:r>
          </w:p>
        </w:tc>
        <w:tc>
          <w:tcPr>
            <w:tcW w:w="713" w:type="dxa"/>
            <w:tcBorders>
              <w:left w:val="nil"/>
              <w:bottom w:val="nil"/>
              <w:right w:val="nil"/>
            </w:tcBorders>
            <w:shd w:val="clear" w:color="auto" w:fill="E7E6E6"/>
          </w:tcPr>
          <w:p w:rsidR="00B72BD1" w:rsidRDefault="00B72BD1">
            <w:pPr>
              <w:pStyle w:val="TableParagraph"/>
              <w:jc w:val="left"/>
              <w:rPr>
                <w:sz w:val="14"/>
              </w:rPr>
            </w:pPr>
          </w:p>
          <w:p w:rsidR="00B72BD1" w:rsidRDefault="00B72BD1">
            <w:pPr>
              <w:pStyle w:val="TableParagraph"/>
              <w:spacing w:before="11"/>
              <w:jc w:val="left"/>
              <w:rPr>
                <w:sz w:val="18"/>
              </w:rPr>
            </w:pPr>
          </w:p>
          <w:p w:rsidR="00B72BD1" w:rsidRDefault="00F56FDB">
            <w:pPr>
              <w:pStyle w:val="TableParagraph"/>
              <w:spacing w:line="158" w:lineRule="exact"/>
              <w:ind w:left="38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SCSEP</w:t>
            </w:r>
          </w:p>
        </w:tc>
        <w:tc>
          <w:tcPr>
            <w:tcW w:w="713" w:type="dxa"/>
            <w:tcBorders>
              <w:left w:val="nil"/>
              <w:bottom w:val="nil"/>
              <w:right w:val="nil"/>
            </w:tcBorders>
            <w:shd w:val="clear" w:color="auto" w:fill="E7E6E6"/>
          </w:tcPr>
          <w:p w:rsidR="00B72BD1" w:rsidRDefault="00B72BD1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B72BD1" w:rsidRDefault="00F56FDB">
            <w:pPr>
              <w:pStyle w:val="TableParagraph"/>
              <w:spacing w:before="1" w:line="200" w:lineRule="atLeast"/>
              <w:ind w:left="38" w:right="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WFNJ Part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B</w:t>
            </w:r>
          </w:p>
        </w:tc>
        <w:tc>
          <w:tcPr>
            <w:tcW w:w="713" w:type="dxa"/>
            <w:tcBorders>
              <w:left w:val="nil"/>
              <w:bottom w:val="nil"/>
              <w:right w:val="nil"/>
            </w:tcBorders>
            <w:shd w:val="clear" w:color="auto" w:fill="E7E6E6"/>
          </w:tcPr>
          <w:p w:rsidR="00B72BD1" w:rsidRDefault="00B72BD1">
            <w:pPr>
              <w:pStyle w:val="TableParagraph"/>
              <w:jc w:val="left"/>
              <w:rPr>
                <w:sz w:val="14"/>
              </w:rPr>
            </w:pPr>
          </w:p>
          <w:p w:rsidR="00B72BD1" w:rsidRDefault="00B72BD1">
            <w:pPr>
              <w:pStyle w:val="TableParagraph"/>
              <w:spacing w:before="11"/>
              <w:jc w:val="left"/>
              <w:rPr>
                <w:sz w:val="18"/>
              </w:rPr>
            </w:pPr>
          </w:p>
          <w:p w:rsidR="00B72BD1" w:rsidRDefault="00F56FDB">
            <w:pPr>
              <w:pStyle w:val="TableParagraph"/>
              <w:spacing w:line="158" w:lineRule="exact"/>
              <w:ind w:left="38" w:right="15"/>
              <w:rPr>
                <w:b/>
                <w:sz w:val="15"/>
              </w:rPr>
            </w:pPr>
            <w:r>
              <w:rPr>
                <w:b/>
                <w:sz w:val="15"/>
              </w:rPr>
              <w:t>VETS</w:t>
            </w:r>
          </w:p>
        </w:tc>
        <w:tc>
          <w:tcPr>
            <w:tcW w:w="713" w:type="dxa"/>
            <w:tcBorders>
              <w:left w:val="nil"/>
              <w:bottom w:val="nil"/>
              <w:right w:val="nil"/>
            </w:tcBorders>
            <w:shd w:val="clear" w:color="auto" w:fill="E7E6E6"/>
          </w:tcPr>
          <w:p w:rsidR="00B72BD1" w:rsidRDefault="00B72BD1">
            <w:pPr>
              <w:pStyle w:val="TableParagraph"/>
              <w:jc w:val="left"/>
              <w:rPr>
                <w:sz w:val="14"/>
              </w:rPr>
            </w:pPr>
          </w:p>
          <w:p w:rsidR="00B72BD1" w:rsidRDefault="00B72BD1">
            <w:pPr>
              <w:pStyle w:val="TableParagraph"/>
              <w:spacing w:before="11"/>
              <w:jc w:val="left"/>
              <w:rPr>
                <w:sz w:val="18"/>
              </w:rPr>
            </w:pPr>
          </w:p>
          <w:p w:rsidR="00B72BD1" w:rsidRDefault="00F56FDB">
            <w:pPr>
              <w:pStyle w:val="TableParagraph"/>
              <w:spacing w:line="158" w:lineRule="exact"/>
              <w:ind w:left="38" w:right="15"/>
              <w:rPr>
                <w:b/>
                <w:sz w:val="15"/>
              </w:rPr>
            </w:pPr>
            <w:r>
              <w:rPr>
                <w:b/>
                <w:sz w:val="15"/>
              </w:rPr>
              <w:t>MSFW</w:t>
            </w:r>
          </w:p>
        </w:tc>
        <w:tc>
          <w:tcPr>
            <w:tcW w:w="713" w:type="dxa"/>
            <w:tcBorders>
              <w:left w:val="nil"/>
              <w:bottom w:val="nil"/>
              <w:right w:val="nil"/>
            </w:tcBorders>
            <w:shd w:val="clear" w:color="auto" w:fill="E7E6E6"/>
          </w:tcPr>
          <w:p w:rsidR="00B72BD1" w:rsidRDefault="00B72BD1">
            <w:pPr>
              <w:pStyle w:val="TableParagraph"/>
              <w:jc w:val="left"/>
              <w:rPr>
                <w:sz w:val="14"/>
              </w:rPr>
            </w:pPr>
          </w:p>
          <w:p w:rsidR="00B72BD1" w:rsidRDefault="00B72BD1">
            <w:pPr>
              <w:pStyle w:val="TableParagraph"/>
              <w:spacing w:before="11"/>
              <w:jc w:val="left"/>
              <w:rPr>
                <w:sz w:val="18"/>
              </w:rPr>
            </w:pPr>
          </w:p>
          <w:p w:rsidR="00B72BD1" w:rsidRDefault="00F56FDB">
            <w:pPr>
              <w:pStyle w:val="TableParagraph"/>
              <w:spacing w:line="158" w:lineRule="exact"/>
              <w:ind w:left="38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E&amp;T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CSBG</w:t>
            </w:r>
          </w:p>
        </w:tc>
        <w:tc>
          <w:tcPr>
            <w:tcW w:w="713" w:type="dxa"/>
            <w:tcBorders>
              <w:left w:val="nil"/>
              <w:bottom w:val="nil"/>
              <w:right w:val="nil"/>
            </w:tcBorders>
            <w:shd w:val="clear" w:color="auto" w:fill="E7E6E6"/>
          </w:tcPr>
          <w:p w:rsidR="00B72BD1" w:rsidRDefault="00B72BD1">
            <w:pPr>
              <w:pStyle w:val="TableParagraph"/>
              <w:jc w:val="left"/>
              <w:rPr>
                <w:sz w:val="14"/>
              </w:rPr>
            </w:pPr>
          </w:p>
          <w:p w:rsidR="00B72BD1" w:rsidRDefault="00B72BD1">
            <w:pPr>
              <w:pStyle w:val="TableParagraph"/>
              <w:spacing w:before="11"/>
              <w:jc w:val="left"/>
              <w:rPr>
                <w:sz w:val="18"/>
              </w:rPr>
            </w:pPr>
          </w:p>
          <w:p w:rsidR="00B72BD1" w:rsidRDefault="00F56FDB">
            <w:pPr>
              <w:pStyle w:val="TableParagraph"/>
              <w:spacing w:line="158" w:lineRule="exact"/>
              <w:ind w:left="38" w:right="16"/>
              <w:rPr>
                <w:b/>
                <w:sz w:val="15"/>
              </w:rPr>
            </w:pPr>
            <w:r>
              <w:rPr>
                <w:b/>
                <w:sz w:val="15"/>
              </w:rPr>
              <w:t>E&amp;T HUD</w:t>
            </w:r>
          </w:p>
        </w:tc>
        <w:tc>
          <w:tcPr>
            <w:tcW w:w="713" w:type="dxa"/>
            <w:tcBorders>
              <w:left w:val="nil"/>
              <w:bottom w:val="nil"/>
              <w:right w:val="nil"/>
            </w:tcBorders>
            <w:shd w:val="clear" w:color="auto" w:fill="E7E6E6"/>
          </w:tcPr>
          <w:p w:rsidR="00B72BD1" w:rsidRDefault="00B72BD1">
            <w:pPr>
              <w:pStyle w:val="TableParagraph"/>
              <w:jc w:val="left"/>
              <w:rPr>
                <w:sz w:val="14"/>
              </w:rPr>
            </w:pPr>
          </w:p>
          <w:p w:rsidR="00B72BD1" w:rsidRDefault="00B72BD1">
            <w:pPr>
              <w:pStyle w:val="TableParagraph"/>
              <w:spacing w:before="11"/>
              <w:jc w:val="left"/>
              <w:rPr>
                <w:sz w:val="18"/>
              </w:rPr>
            </w:pPr>
          </w:p>
          <w:p w:rsidR="00B72BD1" w:rsidRDefault="00F56FDB">
            <w:pPr>
              <w:pStyle w:val="TableParagraph"/>
              <w:spacing w:line="158" w:lineRule="exact"/>
              <w:ind w:left="38"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State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UI</w:t>
            </w:r>
          </w:p>
        </w:tc>
        <w:tc>
          <w:tcPr>
            <w:tcW w:w="713" w:type="dxa"/>
            <w:tcBorders>
              <w:left w:val="nil"/>
              <w:bottom w:val="nil"/>
              <w:right w:val="nil"/>
            </w:tcBorders>
            <w:shd w:val="clear" w:color="auto" w:fill="E7E6E6"/>
          </w:tcPr>
          <w:p w:rsidR="00B72BD1" w:rsidRDefault="00B72BD1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B72BD1" w:rsidRDefault="00F56FDB">
            <w:pPr>
              <w:pStyle w:val="TableParagraph"/>
              <w:spacing w:before="1" w:line="200" w:lineRule="atLeast"/>
              <w:ind w:left="236" w:right="100" w:hanging="10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Perkins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C&amp;T</w:t>
            </w:r>
          </w:p>
        </w:tc>
        <w:tc>
          <w:tcPr>
            <w:tcW w:w="714" w:type="dxa"/>
            <w:tcBorders>
              <w:left w:val="nil"/>
              <w:bottom w:val="nil"/>
              <w:right w:val="nil"/>
            </w:tcBorders>
            <w:shd w:val="clear" w:color="auto" w:fill="E7E6E6"/>
          </w:tcPr>
          <w:p w:rsidR="00B72BD1" w:rsidRDefault="00B72BD1">
            <w:pPr>
              <w:pStyle w:val="TableParagraph"/>
              <w:jc w:val="left"/>
              <w:rPr>
                <w:sz w:val="14"/>
              </w:rPr>
            </w:pPr>
          </w:p>
          <w:p w:rsidR="00B72BD1" w:rsidRDefault="00B72BD1">
            <w:pPr>
              <w:pStyle w:val="TableParagraph"/>
              <w:spacing w:before="11"/>
              <w:jc w:val="left"/>
              <w:rPr>
                <w:sz w:val="18"/>
              </w:rPr>
            </w:pPr>
          </w:p>
          <w:p w:rsidR="00B72BD1" w:rsidRDefault="00F56FDB">
            <w:pPr>
              <w:pStyle w:val="TableParagraph"/>
              <w:spacing w:line="158" w:lineRule="exact"/>
              <w:ind w:left="3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SCA</w:t>
            </w:r>
          </w:p>
        </w:tc>
        <w:tc>
          <w:tcPr>
            <w:tcW w:w="701" w:type="dxa"/>
            <w:tcBorders>
              <w:left w:val="nil"/>
              <w:bottom w:val="nil"/>
              <w:right w:val="nil"/>
            </w:tcBorders>
            <w:shd w:val="clear" w:color="auto" w:fill="E7E6E6"/>
          </w:tcPr>
          <w:p w:rsidR="00B72BD1" w:rsidRDefault="00B72BD1">
            <w:pPr>
              <w:pStyle w:val="TableParagraph"/>
              <w:jc w:val="left"/>
              <w:rPr>
                <w:sz w:val="14"/>
              </w:rPr>
            </w:pPr>
          </w:p>
          <w:p w:rsidR="00B72BD1" w:rsidRDefault="00B72BD1">
            <w:pPr>
              <w:pStyle w:val="TableParagraph"/>
              <w:spacing w:before="11"/>
              <w:jc w:val="left"/>
              <w:rPr>
                <w:sz w:val="18"/>
              </w:rPr>
            </w:pPr>
          </w:p>
          <w:p w:rsidR="00B72BD1" w:rsidRDefault="00F56FDB">
            <w:pPr>
              <w:pStyle w:val="TableParagraph"/>
              <w:spacing w:line="158" w:lineRule="exact"/>
              <w:ind w:left="42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Trade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Act</w:t>
            </w:r>
          </w:p>
        </w:tc>
        <w:tc>
          <w:tcPr>
            <w:tcW w:w="967" w:type="dxa"/>
            <w:tcBorders>
              <w:left w:val="nil"/>
              <w:bottom w:val="nil"/>
              <w:right w:val="nil"/>
            </w:tcBorders>
            <w:shd w:val="clear" w:color="auto" w:fill="E7E6E6"/>
          </w:tcPr>
          <w:p w:rsidR="00B72BD1" w:rsidRDefault="00B72BD1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B72BD1" w:rsidRDefault="00F56FDB">
            <w:pPr>
              <w:pStyle w:val="TableParagraph"/>
              <w:spacing w:before="1" w:line="200" w:lineRule="atLeast"/>
              <w:ind w:left="149" w:right="118" w:firstLine="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Other Title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I‐Job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Corps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E7E6E6"/>
          </w:tcPr>
          <w:p w:rsidR="00B72BD1" w:rsidRDefault="00B72BD1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B72BD1" w:rsidRDefault="00F56FDB">
            <w:pPr>
              <w:pStyle w:val="TableParagraph"/>
              <w:spacing w:before="1" w:line="200" w:lineRule="atLeast"/>
              <w:ind w:left="111" w:right="78" w:firstLine="16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Other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YouthBuild</w:t>
            </w:r>
            <w:proofErr w:type="spellEnd"/>
          </w:p>
        </w:tc>
        <w:tc>
          <w:tcPr>
            <w:tcW w:w="713" w:type="dxa"/>
            <w:tcBorders>
              <w:left w:val="nil"/>
              <w:bottom w:val="nil"/>
              <w:right w:val="nil"/>
            </w:tcBorders>
            <w:shd w:val="clear" w:color="auto" w:fill="E7E6E6"/>
          </w:tcPr>
          <w:p w:rsidR="00B72BD1" w:rsidRDefault="00B72BD1">
            <w:pPr>
              <w:pStyle w:val="TableParagraph"/>
              <w:jc w:val="left"/>
              <w:rPr>
                <w:sz w:val="14"/>
              </w:rPr>
            </w:pPr>
          </w:p>
          <w:p w:rsidR="00B72BD1" w:rsidRDefault="00B72BD1">
            <w:pPr>
              <w:pStyle w:val="TableParagraph"/>
              <w:spacing w:before="11"/>
              <w:jc w:val="left"/>
              <w:rPr>
                <w:sz w:val="18"/>
              </w:rPr>
            </w:pPr>
          </w:p>
          <w:p w:rsidR="00B72BD1" w:rsidRDefault="00F56FDB">
            <w:pPr>
              <w:pStyle w:val="TableParagraph"/>
              <w:spacing w:line="158" w:lineRule="exact"/>
              <w:ind w:left="38" w:right="5"/>
              <w:rPr>
                <w:b/>
                <w:sz w:val="15"/>
              </w:rPr>
            </w:pPr>
            <w:r>
              <w:rPr>
                <w:b/>
                <w:sz w:val="15"/>
              </w:rPr>
              <w:t>WDP</w:t>
            </w:r>
          </w:p>
        </w:tc>
        <w:tc>
          <w:tcPr>
            <w:tcW w:w="713" w:type="dxa"/>
            <w:tcBorders>
              <w:left w:val="nil"/>
              <w:bottom w:val="nil"/>
              <w:right w:val="nil"/>
            </w:tcBorders>
            <w:shd w:val="clear" w:color="auto" w:fill="E7E6E6"/>
          </w:tcPr>
          <w:p w:rsidR="00B72BD1" w:rsidRDefault="00F56FDB">
            <w:pPr>
              <w:pStyle w:val="TableParagraph"/>
              <w:spacing w:before="3" w:line="261" w:lineRule="auto"/>
              <w:ind w:left="115" w:right="79" w:firstLine="6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Other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Funding</w:t>
            </w:r>
          </w:p>
          <w:p w:rsidR="00B72BD1" w:rsidRDefault="00F56FDB">
            <w:pPr>
              <w:pStyle w:val="TableParagraph"/>
              <w:spacing w:line="158" w:lineRule="exact"/>
              <w:ind w:left="11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Streams</w:t>
            </w:r>
          </w:p>
        </w:tc>
        <w:tc>
          <w:tcPr>
            <w:tcW w:w="1435" w:type="dxa"/>
            <w:tcBorders>
              <w:left w:val="nil"/>
              <w:bottom w:val="nil"/>
            </w:tcBorders>
            <w:shd w:val="clear" w:color="auto" w:fill="E7E6E6"/>
          </w:tcPr>
          <w:p w:rsidR="00B72BD1" w:rsidRDefault="00B72BD1">
            <w:pPr>
              <w:pStyle w:val="TableParagraph"/>
              <w:jc w:val="left"/>
              <w:rPr>
                <w:sz w:val="14"/>
              </w:rPr>
            </w:pPr>
          </w:p>
          <w:p w:rsidR="00B72BD1" w:rsidRDefault="00B72BD1">
            <w:pPr>
              <w:pStyle w:val="TableParagraph"/>
              <w:spacing w:before="11"/>
              <w:jc w:val="left"/>
              <w:rPr>
                <w:sz w:val="18"/>
              </w:rPr>
            </w:pPr>
          </w:p>
          <w:p w:rsidR="00B72BD1" w:rsidRDefault="00F56FDB">
            <w:pPr>
              <w:pStyle w:val="TableParagraph"/>
              <w:spacing w:line="158" w:lineRule="exact"/>
              <w:ind w:left="366" w:right="346"/>
              <w:rPr>
                <w:b/>
                <w:sz w:val="15"/>
              </w:rPr>
            </w:pPr>
            <w:r>
              <w:rPr>
                <w:b/>
                <w:sz w:val="15"/>
              </w:rPr>
              <w:t>Comments</w:t>
            </w:r>
          </w:p>
        </w:tc>
      </w:tr>
      <w:tr w:rsidR="00B72BD1">
        <w:trPr>
          <w:trHeight w:val="180"/>
        </w:trPr>
        <w:tc>
          <w:tcPr>
            <w:tcW w:w="288" w:type="dxa"/>
          </w:tcPr>
          <w:p w:rsidR="00B72BD1" w:rsidRDefault="00F56FDB">
            <w:pPr>
              <w:pStyle w:val="TableParagraph"/>
              <w:spacing w:line="161" w:lineRule="exact"/>
              <w:ind w:left="37"/>
              <w:rPr>
                <w:rFonts w:ascii="Segoe UI"/>
                <w:sz w:val="14"/>
              </w:rPr>
            </w:pPr>
            <w:r>
              <w:rPr>
                <w:rFonts w:ascii="Segoe UI"/>
                <w:w w:val="99"/>
                <w:sz w:val="14"/>
              </w:rPr>
              <w:t>2</w:t>
            </w:r>
          </w:p>
        </w:tc>
        <w:tc>
          <w:tcPr>
            <w:tcW w:w="3413" w:type="dxa"/>
            <w:tcBorders>
              <w:top w:val="nil"/>
              <w:bottom w:val="single" w:sz="2" w:space="0" w:color="000000"/>
              <w:right w:val="nil"/>
            </w:tcBorders>
          </w:tcPr>
          <w:p w:rsidR="00B72BD1" w:rsidRDefault="00F56FDB">
            <w:pPr>
              <w:pStyle w:val="TableParagraph"/>
              <w:spacing w:before="1" w:line="160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Career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Services</w:t>
            </w:r>
          </w:p>
        </w:tc>
        <w:tc>
          <w:tcPr>
            <w:tcW w:w="170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72BD1">
        <w:trPr>
          <w:trHeight w:val="179"/>
        </w:trPr>
        <w:tc>
          <w:tcPr>
            <w:tcW w:w="288" w:type="dxa"/>
          </w:tcPr>
          <w:p w:rsidR="00B72BD1" w:rsidRDefault="00F56FDB">
            <w:pPr>
              <w:pStyle w:val="TableParagraph"/>
              <w:spacing w:line="159" w:lineRule="exact"/>
              <w:ind w:left="37"/>
              <w:rPr>
                <w:rFonts w:ascii="Segoe UI"/>
                <w:sz w:val="14"/>
              </w:rPr>
            </w:pPr>
            <w:r>
              <w:rPr>
                <w:rFonts w:ascii="Segoe UI"/>
                <w:w w:val="99"/>
                <w:sz w:val="14"/>
              </w:rPr>
              <w:t>3</w:t>
            </w:r>
          </w:p>
        </w:tc>
        <w:tc>
          <w:tcPr>
            <w:tcW w:w="34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F56FDB">
            <w:pPr>
              <w:pStyle w:val="TableParagraph"/>
              <w:spacing w:line="159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Eligibility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Determination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389"/>
              <w:jc w:val="right"/>
              <w:rPr>
                <w:sz w:val="15"/>
              </w:rPr>
            </w:pPr>
          </w:p>
        </w:tc>
        <w:tc>
          <w:tcPr>
            <w:tcW w:w="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9"/>
              <w:rPr>
                <w:sz w:val="15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9"/>
              <w:rPr>
                <w:sz w:val="15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7"/>
              <w:rPr>
                <w:sz w:val="15"/>
              </w:rPr>
            </w:pP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09"/>
              <w:rPr>
                <w:sz w:val="15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6" w:right="210"/>
              <w:rPr>
                <w:sz w:val="15"/>
              </w:rPr>
            </w:pPr>
          </w:p>
        </w:tc>
        <w:tc>
          <w:tcPr>
            <w:tcW w:w="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230"/>
              <w:jc w:val="right"/>
              <w:rPr>
                <w:sz w:val="15"/>
              </w:rPr>
            </w:pPr>
          </w:p>
        </w:tc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39" w:right="207"/>
              <w:rPr>
                <w:sz w:val="15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74" w:right="339"/>
              <w:rPr>
                <w:sz w:val="15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323"/>
              <w:jc w:val="right"/>
              <w:rPr>
                <w:sz w:val="15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5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72BD1">
        <w:trPr>
          <w:trHeight w:val="179"/>
        </w:trPr>
        <w:tc>
          <w:tcPr>
            <w:tcW w:w="288" w:type="dxa"/>
          </w:tcPr>
          <w:p w:rsidR="00B72BD1" w:rsidRDefault="00F56FDB">
            <w:pPr>
              <w:pStyle w:val="TableParagraph"/>
              <w:spacing w:line="159" w:lineRule="exact"/>
              <w:ind w:left="37"/>
              <w:rPr>
                <w:rFonts w:ascii="Segoe UI"/>
                <w:sz w:val="14"/>
              </w:rPr>
            </w:pPr>
            <w:r>
              <w:rPr>
                <w:rFonts w:ascii="Segoe UI"/>
                <w:w w:val="99"/>
                <w:sz w:val="14"/>
              </w:rPr>
              <w:t>4</w:t>
            </w:r>
          </w:p>
        </w:tc>
        <w:tc>
          <w:tcPr>
            <w:tcW w:w="34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F56FDB">
            <w:pPr>
              <w:pStyle w:val="TableParagraph"/>
              <w:spacing w:line="159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Outreach,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Intake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Orientation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389"/>
              <w:jc w:val="right"/>
              <w:rPr>
                <w:sz w:val="15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9"/>
              <w:rPr>
                <w:sz w:val="15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7"/>
              <w:rPr>
                <w:sz w:val="15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0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6" w:right="210"/>
              <w:rPr>
                <w:sz w:val="15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230"/>
              <w:jc w:val="right"/>
              <w:rPr>
                <w:sz w:val="15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39" w:right="207"/>
              <w:rPr>
                <w:sz w:val="15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74" w:right="339"/>
              <w:rPr>
                <w:sz w:val="15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323"/>
              <w:jc w:val="right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5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72BD1">
        <w:trPr>
          <w:trHeight w:val="179"/>
        </w:trPr>
        <w:tc>
          <w:tcPr>
            <w:tcW w:w="288" w:type="dxa"/>
          </w:tcPr>
          <w:p w:rsidR="00B72BD1" w:rsidRDefault="00F56FDB">
            <w:pPr>
              <w:pStyle w:val="TableParagraph"/>
              <w:spacing w:line="159" w:lineRule="exact"/>
              <w:ind w:left="37"/>
              <w:rPr>
                <w:rFonts w:ascii="Segoe UI"/>
                <w:sz w:val="14"/>
              </w:rPr>
            </w:pPr>
            <w:r>
              <w:rPr>
                <w:rFonts w:ascii="Segoe UI"/>
                <w:w w:val="99"/>
                <w:sz w:val="14"/>
              </w:rPr>
              <w:t>5</w:t>
            </w:r>
          </w:p>
        </w:tc>
        <w:tc>
          <w:tcPr>
            <w:tcW w:w="34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F56FDB">
            <w:pPr>
              <w:pStyle w:val="TableParagraph"/>
              <w:spacing w:line="159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Initial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Assessment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skill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levels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389"/>
              <w:jc w:val="right"/>
              <w:rPr>
                <w:sz w:val="15"/>
              </w:rPr>
            </w:pPr>
            <w:bookmarkStart w:id="0" w:name="_GoBack"/>
            <w:bookmarkEnd w:id="0"/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9"/>
              <w:rPr>
                <w:sz w:val="15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7"/>
              <w:rPr>
                <w:sz w:val="15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0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6" w:right="210"/>
              <w:rPr>
                <w:sz w:val="15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230"/>
              <w:jc w:val="right"/>
              <w:rPr>
                <w:sz w:val="15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39" w:right="207"/>
              <w:rPr>
                <w:sz w:val="15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74" w:right="339"/>
              <w:rPr>
                <w:sz w:val="15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323"/>
              <w:jc w:val="right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5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72BD1">
        <w:trPr>
          <w:trHeight w:val="179"/>
        </w:trPr>
        <w:tc>
          <w:tcPr>
            <w:tcW w:w="288" w:type="dxa"/>
          </w:tcPr>
          <w:p w:rsidR="00B72BD1" w:rsidRDefault="00F56FDB">
            <w:pPr>
              <w:pStyle w:val="TableParagraph"/>
              <w:spacing w:line="160" w:lineRule="exact"/>
              <w:ind w:left="37"/>
              <w:rPr>
                <w:rFonts w:ascii="Segoe UI"/>
                <w:sz w:val="14"/>
              </w:rPr>
            </w:pPr>
            <w:r>
              <w:rPr>
                <w:rFonts w:ascii="Segoe UI"/>
                <w:w w:val="99"/>
                <w:sz w:val="14"/>
              </w:rPr>
              <w:t>6</w:t>
            </w:r>
          </w:p>
        </w:tc>
        <w:tc>
          <w:tcPr>
            <w:tcW w:w="34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F56FDB">
            <w:pPr>
              <w:pStyle w:val="TableParagraph"/>
              <w:spacing w:line="160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Job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Search and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Placement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Assistance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right="389"/>
              <w:jc w:val="right"/>
              <w:rPr>
                <w:sz w:val="15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39"/>
              <w:rPr>
                <w:sz w:val="15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3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37"/>
              <w:rPr>
                <w:sz w:val="15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247" w:right="20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246" w:right="210"/>
              <w:rPr>
                <w:sz w:val="15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right="230"/>
              <w:jc w:val="right"/>
              <w:rPr>
                <w:sz w:val="15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239" w:right="207"/>
              <w:rPr>
                <w:sz w:val="15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374" w:right="339"/>
              <w:rPr>
                <w:sz w:val="15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right="323"/>
              <w:jc w:val="right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245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72BD1">
        <w:trPr>
          <w:trHeight w:val="179"/>
        </w:trPr>
        <w:tc>
          <w:tcPr>
            <w:tcW w:w="288" w:type="dxa"/>
          </w:tcPr>
          <w:p w:rsidR="00B72BD1" w:rsidRDefault="00F56FDB">
            <w:pPr>
              <w:pStyle w:val="TableParagraph"/>
              <w:spacing w:line="159" w:lineRule="exact"/>
              <w:ind w:left="37"/>
              <w:rPr>
                <w:rFonts w:ascii="Segoe UI"/>
                <w:sz w:val="14"/>
              </w:rPr>
            </w:pPr>
            <w:r>
              <w:rPr>
                <w:rFonts w:ascii="Segoe UI"/>
                <w:w w:val="99"/>
                <w:sz w:val="14"/>
              </w:rPr>
              <w:t>7</w:t>
            </w:r>
          </w:p>
        </w:tc>
        <w:tc>
          <w:tcPr>
            <w:tcW w:w="34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F56FDB">
            <w:pPr>
              <w:pStyle w:val="TableParagraph"/>
              <w:spacing w:line="159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Career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Counseling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389"/>
              <w:jc w:val="right"/>
              <w:rPr>
                <w:sz w:val="15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9"/>
              <w:rPr>
                <w:sz w:val="15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7"/>
              <w:rPr>
                <w:sz w:val="15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0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6" w:right="210"/>
              <w:rPr>
                <w:sz w:val="15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230"/>
              <w:jc w:val="right"/>
              <w:rPr>
                <w:sz w:val="15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39" w:right="207"/>
              <w:rPr>
                <w:sz w:val="15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74" w:right="339"/>
              <w:rPr>
                <w:sz w:val="15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323"/>
              <w:jc w:val="right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5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72BD1">
        <w:trPr>
          <w:trHeight w:val="380"/>
        </w:trPr>
        <w:tc>
          <w:tcPr>
            <w:tcW w:w="288" w:type="dxa"/>
          </w:tcPr>
          <w:p w:rsidR="00B72BD1" w:rsidRDefault="00B72BD1">
            <w:pPr>
              <w:pStyle w:val="TableParagraph"/>
              <w:spacing w:before="9"/>
              <w:jc w:val="left"/>
              <w:rPr>
                <w:sz w:val="15"/>
              </w:rPr>
            </w:pPr>
          </w:p>
          <w:p w:rsidR="00B72BD1" w:rsidRDefault="00F56FDB">
            <w:pPr>
              <w:pStyle w:val="TableParagraph"/>
              <w:spacing w:before="1" w:line="168" w:lineRule="exact"/>
              <w:ind w:left="37"/>
              <w:rPr>
                <w:rFonts w:ascii="Segoe UI"/>
                <w:sz w:val="14"/>
              </w:rPr>
            </w:pPr>
            <w:r>
              <w:rPr>
                <w:rFonts w:ascii="Segoe UI"/>
                <w:w w:val="99"/>
                <w:sz w:val="14"/>
              </w:rPr>
              <w:t>8</w:t>
            </w:r>
          </w:p>
        </w:tc>
        <w:tc>
          <w:tcPr>
            <w:tcW w:w="34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5"/>
              <w:jc w:val="left"/>
              <w:rPr>
                <w:sz w:val="16"/>
              </w:rPr>
            </w:pPr>
          </w:p>
          <w:p w:rsidR="00B72BD1" w:rsidRDefault="00F56FDB">
            <w:pPr>
              <w:pStyle w:val="TableParagraph"/>
              <w:spacing w:before="1" w:line="160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Provision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demand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sectors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occupations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right="389"/>
              <w:jc w:val="right"/>
              <w:rPr>
                <w:sz w:val="15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9"/>
              <w:rPr>
                <w:sz w:val="15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7"/>
              <w:rPr>
                <w:sz w:val="15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247" w:right="20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246" w:right="210"/>
              <w:rPr>
                <w:sz w:val="15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right="230"/>
              <w:jc w:val="right"/>
              <w:rPr>
                <w:sz w:val="15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239" w:right="207"/>
              <w:rPr>
                <w:sz w:val="15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74" w:right="339"/>
              <w:rPr>
                <w:sz w:val="15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right="323"/>
              <w:jc w:val="right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245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B72BD1">
        <w:trPr>
          <w:trHeight w:val="380"/>
        </w:trPr>
        <w:tc>
          <w:tcPr>
            <w:tcW w:w="288" w:type="dxa"/>
          </w:tcPr>
          <w:p w:rsidR="00B72BD1" w:rsidRDefault="00B72BD1">
            <w:pPr>
              <w:pStyle w:val="TableParagraph"/>
              <w:spacing w:before="9"/>
              <w:jc w:val="left"/>
              <w:rPr>
                <w:sz w:val="15"/>
              </w:rPr>
            </w:pPr>
          </w:p>
          <w:p w:rsidR="00B72BD1" w:rsidRDefault="00F56FDB">
            <w:pPr>
              <w:pStyle w:val="TableParagraph"/>
              <w:spacing w:before="1" w:line="168" w:lineRule="exact"/>
              <w:ind w:left="37"/>
              <w:rPr>
                <w:rFonts w:ascii="Segoe UI"/>
                <w:sz w:val="14"/>
              </w:rPr>
            </w:pPr>
            <w:r>
              <w:rPr>
                <w:rFonts w:ascii="Segoe UI"/>
                <w:w w:val="99"/>
                <w:sz w:val="14"/>
              </w:rPr>
              <w:t>9</w:t>
            </w:r>
          </w:p>
        </w:tc>
        <w:tc>
          <w:tcPr>
            <w:tcW w:w="34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5"/>
              <w:jc w:val="left"/>
              <w:rPr>
                <w:sz w:val="16"/>
              </w:rPr>
            </w:pPr>
          </w:p>
          <w:p w:rsidR="00B72BD1" w:rsidRDefault="00F56FDB">
            <w:pPr>
              <w:pStyle w:val="TableParagraph"/>
              <w:spacing w:before="1" w:line="160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Provision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info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non‐traditional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employment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right="389"/>
              <w:jc w:val="right"/>
              <w:rPr>
                <w:sz w:val="15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9"/>
              <w:rPr>
                <w:sz w:val="15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7"/>
              <w:rPr>
                <w:sz w:val="15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247" w:right="20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246" w:right="210"/>
              <w:rPr>
                <w:sz w:val="15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right="230"/>
              <w:jc w:val="right"/>
              <w:rPr>
                <w:sz w:val="15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239" w:right="207"/>
              <w:rPr>
                <w:sz w:val="15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74" w:right="339"/>
              <w:rPr>
                <w:sz w:val="15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right="323"/>
              <w:jc w:val="right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245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B72BD1">
        <w:trPr>
          <w:trHeight w:val="380"/>
        </w:trPr>
        <w:tc>
          <w:tcPr>
            <w:tcW w:w="288" w:type="dxa"/>
          </w:tcPr>
          <w:p w:rsidR="00B72BD1" w:rsidRDefault="00B72BD1">
            <w:pPr>
              <w:pStyle w:val="TableParagraph"/>
              <w:spacing w:before="9"/>
              <w:jc w:val="left"/>
              <w:rPr>
                <w:sz w:val="15"/>
              </w:rPr>
            </w:pPr>
          </w:p>
          <w:p w:rsidR="00B72BD1" w:rsidRDefault="00F56FDB">
            <w:pPr>
              <w:pStyle w:val="TableParagraph"/>
              <w:spacing w:before="1" w:line="168" w:lineRule="exact"/>
              <w:ind w:left="57" w:right="19"/>
              <w:rPr>
                <w:rFonts w:ascii="Segoe UI"/>
                <w:sz w:val="14"/>
              </w:rPr>
            </w:pPr>
            <w:r>
              <w:rPr>
                <w:rFonts w:ascii="Segoe UI"/>
                <w:sz w:val="14"/>
              </w:rPr>
              <w:t>10</w:t>
            </w:r>
          </w:p>
        </w:tc>
        <w:tc>
          <w:tcPr>
            <w:tcW w:w="34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5"/>
              <w:jc w:val="left"/>
              <w:rPr>
                <w:sz w:val="16"/>
              </w:rPr>
            </w:pPr>
          </w:p>
          <w:p w:rsidR="00B72BD1" w:rsidRDefault="00F56FDB">
            <w:pPr>
              <w:pStyle w:val="TableParagraph"/>
              <w:spacing w:before="1" w:line="160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Appropriate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recruitment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other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business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services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right="389"/>
              <w:jc w:val="right"/>
              <w:rPr>
                <w:sz w:val="15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9"/>
              <w:rPr>
                <w:sz w:val="15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7"/>
              <w:rPr>
                <w:sz w:val="15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247" w:right="20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246" w:right="210"/>
              <w:rPr>
                <w:sz w:val="15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right="230"/>
              <w:jc w:val="right"/>
              <w:rPr>
                <w:sz w:val="15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239" w:right="207"/>
              <w:rPr>
                <w:sz w:val="15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74" w:right="339"/>
              <w:rPr>
                <w:sz w:val="15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right="323"/>
              <w:jc w:val="right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245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B72BD1">
        <w:trPr>
          <w:trHeight w:val="380"/>
        </w:trPr>
        <w:tc>
          <w:tcPr>
            <w:tcW w:w="288" w:type="dxa"/>
          </w:tcPr>
          <w:p w:rsidR="00B72BD1" w:rsidRDefault="00B72BD1">
            <w:pPr>
              <w:pStyle w:val="TableParagraph"/>
              <w:spacing w:before="9"/>
              <w:jc w:val="left"/>
              <w:rPr>
                <w:sz w:val="15"/>
              </w:rPr>
            </w:pPr>
          </w:p>
          <w:p w:rsidR="00B72BD1" w:rsidRDefault="00F56FDB">
            <w:pPr>
              <w:pStyle w:val="TableParagraph"/>
              <w:spacing w:before="1" w:line="168" w:lineRule="exact"/>
              <w:ind w:left="57" w:right="19"/>
              <w:rPr>
                <w:rFonts w:ascii="Segoe UI"/>
                <w:sz w:val="14"/>
              </w:rPr>
            </w:pPr>
            <w:r>
              <w:rPr>
                <w:rFonts w:ascii="Segoe UI"/>
                <w:sz w:val="14"/>
              </w:rPr>
              <w:t>11</w:t>
            </w:r>
          </w:p>
        </w:tc>
        <w:tc>
          <w:tcPr>
            <w:tcW w:w="34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F56FDB">
            <w:pPr>
              <w:pStyle w:val="TableParagraph"/>
              <w:spacing w:before="2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Provision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referrals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coordination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activities</w:t>
            </w:r>
          </w:p>
          <w:p w:rsidR="00B72BD1" w:rsidRDefault="00F56FDB">
            <w:pPr>
              <w:pStyle w:val="TableParagraph"/>
              <w:spacing w:before="16" w:line="160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with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other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programs and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services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right="389"/>
              <w:jc w:val="right"/>
              <w:rPr>
                <w:sz w:val="15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9"/>
              <w:rPr>
                <w:sz w:val="15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7"/>
              <w:rPr>
                <w:sz w:val="15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247" w:right="20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246" w:right="210"/>
              <w:rPr>
                <w:sz w:val="15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right="230"/>
              <w:jc w:val="right"/>
              <w:rPr>
                <w:sz w:val="15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239" w:right="207"/>
              <w:rPr>
                <w:sz w:val="15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74" w:right="339"/>
              <w:rPr>
                <w:sz w:val="15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right="323"/>
              <w:jc w:val="right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245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B72BD1">
        <w:trPr>
          <w:trHeight w:val="781"/>
        </w:trPr>
        <w:tc>
          <w:tcPr>
            <w:tcW w:w="288" w:type="dxa"/>
          </w:tcPr>
          <w:p w:rsidR="00B72BD1" w:rsidRDefault="00B72BD1">
            <w:pPr>
              <w:pStyle w:val="TableParagraph"/>
              <w:jc w:val="left"/>
              <w:rPr>
                <w:sz w:val="18"/>
              </w:rPr>
            </w:pPr>
          </w:p>
          <w:p w:rsidR="00B72BD1" w:rsidRDefault="00B72BD1">
            <w:pPr>
              <w:pStyle w:val="TableParagraph"/>
              <w:jc w:val="left"/>
              <w:rPr>
                <w:sz w:val="18"/>
              </w:rPr>
            </w:pPr>
          </w:p>
          <w:p w:rsidR="00B72BD1" w:rsidRDefault="00F56FDB">
            <w:pPr>
              <w:pStyle w:val="TableParagraph"/>
              <w:spacing w:before="154" w:line="168" w:lineRule="exact"/>
              <w:ind w:left="57" w:right="19"/>
              <w:rPr>
                <w:rFonts w:ascii="Segoe UI"/>
                <w:sz w:val="14"/>
              </w:rPr>
            </w:pPr>
            <w:r>
              <w:rPr>
                <w:rFonts w:ascii="Segoe UI"/>
                <w:sz w:val="14"/>
              </w:rPr>
              <w:t>12</w:t>
            </w:r>
          </w:p>
        </w:tc>
        <w:tc>
          <w:tcPr>
            <w:tcW w:w="34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"/>
              <w:jc w:val="left"/>
              <w:rPr>
                <w:sz w:val="13"/>
              </w:rPr>
            </w:pPr>
          </w:p>
          <w:p w:rsidR="00B72BD1" w:rsidRDefault="00F56FDB">
            <w:pPr>
              <w:pStyle w:val="TableParagraph"/>
              <w:spacing w:line="200" w:lineRule="atLeast"/>
              <w:ind w:left="28" w:right="50"/>
              <w:jc w:val="left"/>
              <w:rPr>
                <w:sz w:val="15"/>
              </w:rPr>
            </w:pPr>
            <w:r>
              <w:rPr>
                <w:sz w:val="15"/>
              </w:rPr>
              <w:t>Provision of workforce and labor market statistics,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including the </w:t>
            </w:r>
            <w:proofErr w:type="spellStart"/>
            <w:r>
              <w:rPr>
                <w:sz w:val="15"/>
              </w:rPr>
              <w:t>provison</w:t>
            </w:r>
            <w:proofErr w:type="spellEnd"/>
            <w:r>
              <w:rPr>
                <w:sz w:val="15"/>
              </w:rPr>
              <w:t xml:space="preserve"> of accurate information related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local, regional,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national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labor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market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right="389"/>
              <w:jc w:val="right"/>
              <w:rPr>
                <w:sz w:val="15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39"/>
              <w:rPr>
                <w:sz w:val="15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3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37"/>
              <w:rPr>
                <w:sz w:val="15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247" w:right="20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246" w:right="210"/>
              <w:rPr>
                <w:sz w:val="15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right="230"/>
              <w:jc w:val="right"/>
              <w:rPr>
                <w:sz w:val="15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239" w:right="207"/>
              <w:rPr>
                <w:sz w:val="15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374" w:right="339"/>
              <w:rPr>
                <w:sz w:val="15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right="323"/>
              <w:jc w:val="right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245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B72BD1">
        <w:trPr>
          <w:trHeight w:val="381"/>
        </w:trPr>
        <w:tc>
          <w:tcPr>
            <w:tcW w:w="288" w:type="dxa"/>
          </w:tcPr>
          <w:p w:rsidR="00B72BD1" w:rsidRDefault="00B72BD1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B72BD1" w:rsidRDefault="00F56FDB">
            <w:pPr>
              <w:pStyle w:val="TableParagraph"/>
              <w:spacing w:line="168" w:lineRule="exact"/>
              <w:ind w:left="57" w:right="19"/>
              <w:rPr>
                <w:rFonts w:ascii="Segoe UI"/>
                <w:sz w:val="14"/>
              </w:rPr>
            </w:pPr>
            <w:r>
              <w:rPr>
                <w:rFonts w:ascii="Segoe UI"/>
                <w:sz w:val="14"/>
              </w:rPr>
              <w:t>13</w:t>
            </w:r>
          </w:p>
        </w:tc>
        <w:tc>
          <w:tcPr>
            <w:tcW w:w="34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F56FDB">
            <w:pPr>
              <w:pStyle w:val="TableParagraph"/>
              <w:spacing w:before="2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Provision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performance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Information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cost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on</w:t>
            </w:r>
          </w:p>
          <w:p w:rsidR="00B72BD1" w:rsidRDefault="00F56FDB">
            <w:pPr>
              <w:pStyle w:val="TableParagraph"/>
              <w:spacing w:before="16" w:line="160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eligible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providers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right="389"/>
              <w:jc w:val="right"/>
              <w:rPr>
                <w:sz w:val="15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39"/>
              <w:rPr>
                <w:sz w:val="15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3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37"/>
              <w:rPr>
                <w:sz w:val="15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247" w:right="20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246" w:right="210"/>
              <w:rPr>
                <w:sz w:val="15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right="230"/>
              <w:jc w:val="right"/>
              <w:rPr>
                <w:sz w:val="15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239" w:right="207"/>
              <w:rPr>
                <w:sz w:val="15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374" w:right="339"/>
              <w:rPr>
                <w:sz w:val="15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right="323"/>
              <w:jc w:val="right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245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B72BD1">
        <w:trPr>
          <w:trHeight w:val="781"/>
        </w:trPr>
        <w:tc>
          <w:tcPr>
            <w:tcW w:w="288" w:type="dxa"/>
          </w:tcPr>
          <w:p w:rsidR="00B72BD1" w:rsidRDefault="00B72BD1">
            <w:pPr>
              <w:pStyle w:val="TableParagraph"/>
              <w:jc w:val="left"/>
              <w:rPr>
                <w:sz w:val="18"/>
              </w:rPr>
            </w:pPr>
          </w:p>
          <w:p w:rsidR="00B72BD1" w:rsidRDefault="00B72BD1">
            <w:pPr>
              <w:pStyle w:val="TableParagraph"/>
              <w:jc w:val="left"/>
              <w:rPr>
                <w:sz w:val="18"/>
              </w:rPr>
            </w:pPr>
          </w:p>
          <w:p w:rsidR="00B72BD1" w:rsidRDefault="00F56FDB">
            <w:pPr>
              <w:pStyle w:val="TableParagraph"/>
              <w:spacing w:before="154" w:line="168" w:lineRule="exact"/>
              <w:ind w:left="57" w:right="19"/>
              <w:rPr>
                <w:rFonts w:ascii="Segoe UI"/>
                <w:sz w:val="14"/>
              </w:rPr>
            </w:pPr>
            <w:r>
              <w:rPr>
                <w:rFonts w:ascii="Segoe UI"/>
                <w:sz w:val="14"/>
              </w:rPr>
              <w:t>14</w:t>
            </w:r>
          </w:p>
        </w:tc>
        <w:tc>
          <w:tcPr>
            <w:tcW w:w="34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"/>
              <w:jc w:val="left"/>
              <w:rPr>
                <w:sz w:val="13"/>
              </w:rPr>
            </w:pPr>
          </w:p>
          <w:p w:rsidR="00B72BD1" w:rsidRDefault="00F56FDB">
            <w:pPr>
              <w:pStyle w:val="TableParagraph"/>
              <w:spacing w:line="200" w:lineRule="atLeast"/>
              <w:ind w:left="28" w:right="404"/>
              <w:jc w:val="both"/>
              <w:rPr>
                <w:sz w:val="15"/>
              </w:rPr>
            </w:pPr>
            <w:r>
              <w:rPr>
                <w:sz w:val="15"/>
              </w:rPr>
              <w:t>Provision of information on how the local area is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performing on local performance accountability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measures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any additional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measures.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right="389"/>
              <w:jc w:val="right"/>
              <w:rPr>
                <w:sz w:val="15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39"/>
              <w:rPr>
                <w:sz w:val="15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3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37"/>
              <w:rPr>
                <w:sz w:val="15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247" w:right="20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246" w:right="210"/>
              <w:rPr>
                <w:sz w:val="15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right="230"/>
              <w:jc w:val="right"/>
              <w:rPr>
                <w:sz w:val="15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239" w:right="207"/>
              <w:rPr>
                <w:sz w:val="15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374" w:right="339"/>
              <w:rPr>
                <w:sz w:val="15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right="323"/>
              <w:jc w:val="right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245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B72BD1">
        <w:trPr>
          <w:trHeight w:val="781"/>
        </w:trPr>
        <w:tc>
          <w:tcPr>
            <w:tcW w:w="288" w:type="dxa"/>
          </w:tcPr>
          <w:p w:rsidR="00B72BD1" w:rsidRDefault="00B72BD1">
            <w:pPr>
              <w:pStyle w:val="TableParagraph"/>
              <w:jc w:val="left"/>
              <w:rPr>
                <w:sz w:val="18"/>
              </w:rPr>
            </w:pPr>
          </w:p>
          <w:p w:rsidR="00B72BD1" w:rsidRDefault="00B72BD1">
            <w:pPr>
              <w:pStyle w:val="TableParagraph"/>
              <w:jc w:val="left"/>
              <w:rPr>
                <w:sz w:val="18"/>
              </w:rPr>
            </w:pPr>
          </w:p>
          <w:p w:rsidR="00B72BD1" w:rsidRDefault="00F56FDB">
            <w:pPr>
              <w:pStyle w:val="TableParagraph"/>
              <w:spacing w:before="154" w:line="168" w:lineRule="exact"/>
              <w:ind w:left="57" w:right="19"/>
              <w:rPr>
                <w:rFonts w:ascii="Segoe UI"/>
                <w:sz w:val="14"/>
              </w:rPr>
            </w:pPr>
            <w:r>
              <w:rPr>
                <w:rFonts w:ascii="Segoe UI"/>
                <w:sz w:val="14"/>
              </w:rPr>
              <w:t>15</w:t>
            </w:r>
          </w:p>
        </w:tc>
        <w:tc>
          <w:tcPr>
            <w:tcW w:w="34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"/>
              <w:jc w:val="left"/>
              <w:rPr>
                <w:sz w:val="13"/>
              </w:rPr>
            </w:pPr>
          </w:p>
          <w:p w:rsidR="00B72BD1" w:rsidRDefault="00F56FDB">
            <w:pPr>
              <w:pStyle w:val="TableParagraph"/>
              <w:spacing w:line="200" w:lineRule="atLeast"/>
              <w:ind w:left="28" w:right="276"/>
              <w:jc w:val="both"/>
              <w:rPr>
                <w:sz w:val="15"/>
              </w:rPr>
            </w:pPr>
            <w:r>
              <w:rPr>
                <w:sz w:val="15"/>
              </w:rPr>
              <w:t>Provision of information relating the availability of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support services or assistance and the appropriate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referral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those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services and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assistance.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right="389"/>
              <w:jc w:val="right"/>
              <w:rPr>
                <w:sz w:val="15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39"/>
              <w:rPr>
                <w:sz w:val="15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3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37"/>
              <w:rPr>
                <w:sz w:val="15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247" w:right="20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246" w:right="210"/>
              <w:rPr>
                <w:sz w:val="15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right="230"/>
              <w:jc w:val="right"/>
              <w:rPr>
                <w:sz w:val="15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239" w:right="207"/>
              <w:rPr>
                <w:sz w:val="15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374" w:right="339"/>
              <w:rPr>
                <w:sz w:val="15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right="323"/>
              <w:jc w:val="right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245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B72BD1">
        <w:trPr>
          <w:trHeight w:val="781"/>
        </w:trPr>
        <w:tc>
          <w:tcPr>
            <w:tcW w:w="288" w:type="dxa"/>
          </w:tcPr>
          <w:p w:rsidR="00B72BD1" w:rsidRDefault="00B72BD1">
            <w:pPr>
              <w:pStyle w:val="TableParagraph"/>
              <w:jc w:val="left"/>
              <w:rPr>
                <w:sz w:val="18"/>
              </w:rPr>
            </w:pPr>
          </w:p>
          <w:p w:rsidR="00B72BD1" w:rsidRDefault="00B72BD1">
            <w:pPr>
              <w:pStyle w:val="TableParagraph"/>
              <w:jc w:val="left"/>
              <w:rPr>
                <w:sz w:val="18"/>
              </w:rPr>
            </w:pPr>
          </w:p>
          <w:p w:rsidR="00B72BD1" w:rsidRDefault="00F56FDB">
            <w:pPr>
              <w:pStyle w:val="TableParagraph"/>
              <w:spacing w:before="154" w:line="168" w:lineRule="exact"/>
              <w:ind w:left="57" w:right="19"/>
              <w:rPr>
                <w:rFonts w:ascii="Segoe UI"/>
                <w:sz w:val="14"/>
              </w:rPr>
            </w:pPr>
            <w:r>
              <w:rPr>
                <w:rFonts w:ascii="Segoe UI"/>
                <w:sz w:val="14"/>
              </w:rPr>
              <w:t>16</w:t>
            </w:r>
          </w:p>
        </w:tc>
        <w:tc>
          <w:tcPr>
            <w:tcW w:w="34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"/>
              <w:jc w:val="left"/>
              <w:rPr>
                <w:sz w:val="13"/>
              </w:rPr>
            </w:pPr>
          </w:p>
          <w:p w:rsidR="00B72BD1" w:rsidRDefault="00F56FDB">
            <w:pPr>
              <w:pStyle w:val="TableParagraph"/>
              <w:spacing w:line="200" w:lineRule="atLeast"/>
              <w:ind w:left="28" w:right="241"/>
              <w:jc w:val="left"/>
              <w:rPr>
                <w:sz w:val="15"/>
              </w:rPr>
            </w:pPr>
            <w:r>
              <w:rPr>
                <w:sz w:val="15"/>
              </w:rPr>
              <w:t>Assistance in establishing eligibility for programs of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financial aid assistance for training and education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programs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not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provided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by WIOA.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right="389"/>
              <w:jc w:val="right"/>
              <w:rPr>
                <w:sz w:val="15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39"/>
              <w:rPr>
                <w:sz w:val="15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3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37"/>
              <w:rPr>
                <w:sz w:val="15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247" w:right="20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246" w:right="210"/>
              <w:rPr>
                <w:sz w:val="15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right="230"/>
              <w:jc w:val="right"/>
              <w:rPr>
                <w:sz w:val="15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239" w:right="207"/>
              <w:rPr>
                <w:sz w:val="15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374" w:right="339"/>
              <w:rPr>
                <w:sz w:val="15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right="323"/>
              <w:jc w:val="right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89" w:line="160" w:lineRule="exact"/>
              <w:ind w:left="245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B72BD1">
        <w:trPr>
          <w:trHeight w:val="381"/>
        </w:trPr>
        <w:tc>
          <w:tcPr>
            <w:tcW w:w="288" w:type="dxa"/>
          </w:tcPr>
          <w:p w:rsidR="00B72BD1" w:rsidRDefault="00B72BD1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B72BD1" w:rsidRDefault="00F56FDB">
            <w:pPr>
              <w:pStyle w:val="TableParagraph"/>
              <w:spacing w:line="168" w:lineRule="exact"/>
              <w:ind w:left="57" w:right="19"/>
              <w:rPr>
                <w:rFonts w:ascii="Segoe UI"/>
                <w:sz w:val="14"/>
              </w:rPr>
            </w:pPr>
            <w:r>
              <w:rPr>
                <w:rFonts w:ascii="Segoe UI"/>
                <w:sz w:val="14"/>
              </w:rPr>
              <w:t>17</w:t>
            </w:r>
          </w:p>
        </w:tc>
        <w:tc>
          <w:tcPr>
            <w:tcW w:w="34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F56FDB">
            <w:pPr>
              <w:pStyle w:val="TableParagraph"/>
              <w:spacing w:before="2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Provisional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information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assistance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regarding</w:t>
            </w:r>
          </w:p>
          <w:p w:rsidR="00B72BD1" w:rsidRDefault="00F56FDB">
            <w:pPr>
              <w:pStyle w:val="TableParagraph"/>
              <w:spacing w:before="16" w:line="160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filling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claims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under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programs.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right="389"/>
              <w:jc w:val="right"/>
              <w:rPr>
                <w:sz w:val="15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39"/>
              <w:rPr>
                <w:sz w:val="15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3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37"/>
              <w:rPr>
                <w:sz w:val="15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247" w:right="20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246" w:right="210"/>
              <w:rPr>
                <w:sz w:val="15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right="230"/>
              <w:jc w:val="right"/>
              <w:rPr>
                <w:sz w:val="15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239" w:right="207"/>
              <w:rPr>
                <w:sz w:val="15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374" w:right="339"/>
              <w:rPr>
                <w:sz w:val="15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right="323"/>
              <w:jc w:val="right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245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B72BD1">
        <w:trPr>
          <w:trHeight w:val="179"/>
        </w:trPr>
        <w:tc>
          <w:tcPr>
            <w:tcW w:w="288" w:type="dxa"/>
          </w:tcPr>
          <w:p w:rsidR="00B72BD1" w:rsidRDefault="00F56FDB">
            <w:pPr>
              <w:pStyle w:val="TableParagraph"/>
              <w:spacing w:line="159" w:lineRule="exact"/>
              <w:ind w:left="57" w:right="19"/>
              <w:rPr>
                <w:rFonts w:ascii="Segoe UI"/>
                <w:sz w:val="14"/>
              </w:rPr>
            </w:pPr>
            <w:r>
              <w:rPr>
                <w:rFonts w:ascii="Segoe UI"/>
                <w:sz w:val="14"/>
              </w:rPr>
              <w:t>18</w:t>
            </w:r>
          </w:p>
        </w:tc>
        <w:tc>
          <w:tcPr>
            <w:tcW w:w="341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B72BD1" w:rsidRDefault="00F56FDB">
            <w:pPr>
              <w:pStyle w:val="TableParagraph"/>
              <w:spacing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INDIVIDUALIZED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CAREER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SERVICES</w:t>
            </w:r>
          </w:p>
        </w:tc>
        <w:tc>
          <w:tcPr>
            <w:tcW w:w="170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72BD1">
        <w:trPr>
          <w:trHeight w:val="380"/>
        </w:trPr>
        <w:tc>
          <w:tcPr>
            <w:tcW w:w="288" w:type="dxa"/>
          </w:tcPr>
          <w:p w:rsidR="00B72BD1" w:rsidRDefault="00B72BD1">
            <w:pPr>
              <w:pStyle w:val="TableParagraph"/>
              <w:spacing w:before="9"/>
              <w:jc w:val="left"/>
              <w:rPr>
                <w:sz w:val="15"/>
              </w:rPr>
            </w:pPr>
          </w:p>
          <w:p w:rsidR="00B72BD1" w:rsidRDefault="00F56FDB">
            <w:pPr>
              <w:pStyle w:val="TableParagraph"/>
              <w:spacing w:before="1" w:line="168" w:lineRule="exact"/>
              <w:ind w:left="57" w:right="19"/>
              <w:rPr>
                <w:rFonts w:ascii="Segoe UI"/>
                <w:sz w:val="14"/>
              </w:rPr>
            </w:pPr>
            <w:r>
              <w:rPr>
                <w:rFonts w:ascii="Segoe UI"/>
                <w:sz w:val="14"/>
              </w:rPr>
              <w:t>19</w:t>
            </w:r>
          </w:p>
        </w:tc>
        <w:tc>
          <w:tcPr>
            <w:tcW w:w="34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F56FDB">
            <w:pPr>
              <w:pStyle w:val="TableParagraph"/>
              <w:spacing w:before="2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Comprehensive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Specialized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Assessment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for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Adults</w:t>
            </w:r>
          </w:p>
          <w:p w:rsidR="00B72BD1" w:rsidRDefault="00F56FDB">
            <w:pPr>
              <w:pStyle w:val="TableParagraph"/>
              <w:spacing w:before="16" w:line="160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and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Dislocated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Workers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right="389"/>
              <w:jc w:val="right"/>
              <w:rPr>
                <w:sz w:val="15"/>
              </w:rPr>
            </w:pPr>
          </w:p>
        </w:tc>
        <w:tc>
          <w:tcPr>
            <w:tcW w:w="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9"/>
              <w:rPr>
                <w:sz w:val="15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9"/>
              <w:rPr>
                <w:sz w:val="15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7"/>
              <w:rPr>
                <w:sz w:val="15"/>
              </w:rPr>
            </w:pP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247" w:right="209"/>
              <w:rPr>
                <w:sz w:val="15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246" w:right="210"/>
              <w:rPr>
                <w:sz w:val="15"/>
              </w:rPr>
            </w:pPr>
          </w:p>
        </w:tc>
        <w:tc>
          <w:tcPr>
            <w:tcW w:w="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right="230"/>
              <w:jc w:val="right"/>
              <w:rPr>
                <w:sz w:val="15"/>
              </w:rPr>
            </w:pPr>
          </w:p>
        </w:tc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239" w:right="207"/>
              <w:rPr>
                <w:sz w:val="15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74" w:right="339"/>
              <w:rPr>
                <w:sz w:val="15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right="323"/>
              <w:jc w:val="right"/>
              <w:rPr>
                <w:sz w:val="15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245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B72BD1">
        <w:trPr>
          <w:trHeight w:val="179"/>
        </w:trPr>
        <w:tc>
          <w:tcPr>
            <w:tcW w:w="288" w:type="dxa"/>
          </w:tcPr>
          <w:p w:rsidR="00B72BD1" w:rsidRDefault="00F56FDB">
            <w:pPr>
              <w:pStyle w:val="TableParagraph"/>
              <w:spacing w:line="159" w:lineRule="exact"/>
              <w:ind w:left="57" w:right="19"/>
              <w:rPr>
                <w:rFonts w:ascii="Segoe UI"/>
                <w:sz w:val="14"/>
              </w:rPr>
            </w:pPr>
            <w:r>
              <w:rPr>
                <w:rFonts w:ascii="Segoe UI"/>
                <w:sz w:val="14"/>
              </w:rPr>
              <w:t>20</w:t>
            </w:r>
          </w:p>
        </w:tc>
        <w:tc>
          <w:tcPr>
            <w:tcW w:w="34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F56FDB">
            <w:pPr>
              <w:pStyle w:val="TableParagraph"/>
              <w:spacing w:line="159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Development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individual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employment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plans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389"/>
              <w:jc w:val="right"/>
              <w:rPr>
                <w:sz w:val="15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9"/>
              <w:rPr>
                <w:sz w:val="15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7"/>
              <w:rPr>
                <w:sz w:val="15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0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6" w:right="210"/>
              <w:rPr>
                <w:sz w:val="15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230"/>
              <w:jc w:val="right"/>
              <w:rPr>
                <w:sz w:val="15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39" w:right="207"/>
              <w:rPr>
                <w:sz w:val="15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74" w:right="339"/>
              <w:rPr>
                <w:sz w:val="15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323"/>
              <w:jc w:val="right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5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72BD1">
        <w:trPr>
          <w:trHeight w:val="380"/>
        </w:trPr>
        <w:tc>
          <w:tcPr>
            <w:tcW w:w="288" w:type="dxa"/>
          </w:tcPr>
          <w:p w:rsidR="00B72BD1" w:rsidRDefault="00B72BD1">
            <w:pPr>
              <w:pStyle w:val="TableParagraph"/>
              <w:spacing w:before="9"/>
              <w:jc w:val="left"/>
              <w:rPr>
                <w:sz w:val="15"/>
              </w:rPr>
            </w:pPr>
          </w:p>
          <w:p w:rsidR="00B72BD1" w:rsidRDefault="00F56FDB">
            <w:pPr>
              <w:pStyle w:val="TableParagraph"/>
              <w:spacing w:before="1" w:line="168" w:lineRule="exact"/>
              <w:ind w:left="57" w:right="19"/>
              <w:rPr>
                <w:rFonts w:ascii="Segoe UI"/>
                <w:sz w:val="14"/>
              </w:rPr>
            </w:pPr>
            <w:r>
              <w:rPr>
                <w:rFonts w:ascii="Segoe UI"/>
                <w:sz w:val="14"/>
              </w:rPr>
              <w:t>21</w:t>
            </w:r>
          </w:p>
        </w:tc>
        <w:tc>
          <w:tcPr>
            <w:tcW w:w="34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5"/>
              <w:jc w:val="left"/>
              <w:rPr>
                <w:sz w:val="16"/>
              </w:rPr>
            </w:pPr>
          </w:p>
          <w:p w:rsidR="00B72BD1" w:rsidRDefault="00F56FDB">
            <w:pPr>
              <w:pStyle w:val="TableParagraph"/>
              <w:spacing w:before="1" w:line="160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Group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Individual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Counselling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mentoring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right="389"/>
              <w:jc w:val="right"/>
              <w:rPr>
                <w:sz w:val="15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9"/>
              <w:rPr>
                <w:sz w:val="15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7"/>
              <w:rPr>
                <w:sz w:val="15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247" w:right="20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246" w:right="210"/>
              <w:rPr>
                <w:sz w:val="15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right="230"/>
              <w:jc w:val="right"/>
              <w:rPr>
                <w:sz w:val="15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239" w:right="207"/>
              <w:rPr>
                <w:sz w:val="15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74" w:right="339"/>
              <w:rPr>
                <w:sz w:val="15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right="323"/>
              <w:jc w:val="right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245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B72BD1">
        <w:trPr>
          <w:trHeight w:val="179"/>
        </w:trPr>
        <w:tc>
          <w:tcPr>
            <w:tcW w:w="288" w:type="dxa"/>
          </w:tcPr>
          <w:p w:rsidR="00B72BD1" w:rsidRDefault="00F56FDB">
            <w:pPr>
              <w:pStyle w:val="TableParagraph"/>
              <w:spacing w:line="159" w:lineRule="exact"/>
              <w:ind w:left="57" w:right="19"/>
              <w:rPr>
                <w:rFonts w:ascii="Segoe UI"/>
                <w:sz w:val="14"/>
              </w:rPr>
            </w:pPr>
            <w:r>
              <w:rPr>
                <w:rFonts w:ascii="Segoe UI"/>
                <w:sz w:val="14"/>
              </w:rPr>
              <w:t>22</w:t>
            </w:r>
          </w:p>
        </w:tc>
        <w:tc>
          <w:tcPr>
            <w:tcW w:w="34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F56FDB">
            <w:pPr>
              <w:pStyle w:val="TableParagraph"/>
              <w:spacing w:line="159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Career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Planning/Case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Management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389"/>
              <w:jc w:val="right"/>
              <w:rPr>
                <w:sz w:val="15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9"/>
              <w:rPr>
                <w:sz w:val="15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7"/>
              <w:rPr>
                <w:sz w:val="15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0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6" w:right="210"/>
              <w:rPr>
                <w:sz w:val="15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230"/>
              <w:jc w:val="right"/>
              <w:rPr>
                <w:sz w:val="15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39" w:right="207"/>
              <w:rPr>
                <w:sz w:val="15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74" w:right="339"/>
              <w:rPr>
                <w:sz w:val="15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323"/>
              <w:jc w:val="right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5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72BD1">
        <w:trPr>
          <w:trHeight w:val="179"/>
        </w:trPr>
        <w:tc>
          <w:tcPr>
            <w:tcW w:w="288" w:type="dxa"/>
          </w:tcPr>
          <w:p w:rsidR="00B72BD1" w:rsidRDefault="00F56FDB">
            <w:pPr>
              <w:pStyle w:val="TableParagraph"/>
              <w:spacing w:line="159" w:lineRule="exact"/>
              <w:ind w:left="57" w:right="19"/>
              <w:rPr>
                <w:rFonts w:ascii="Segoe UI"/>
                <w:sz w:val="14"/>
              </w:rPr>
            </w:pPr>
            <w:r>
              <w:rPr>
                <w:rFonts w:ascii="Segoe UI"/>
                <w:sz w:val="14"/>
              </w:rPr>
              <w:t>23</w:t>
            </w:r>
          </w:p>
        </w:tc>
        <w:tc>
          <w:tcPr>
            <w:tcW w:w="34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F56FDB">
            <w:pPr>
              <w:pStyle w:val="TableParagraph"/>
              <w:spacing w:line="159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Short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Term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Pre‐Vocational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services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389"/>
              <w:jc w:val="right"/>
              <w:rPr>
                <w:sz w:val="15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9"/>
              <w:rPr>
                <w:sz w:val="15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7"/>
              <w:rPr>
                <w:sz w:val="15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0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6" w:right="210"/>
              <w:rPr>
                <w:sz w:val="15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230"/>
              <w:jc w:val="right"/>
              <w:rPr>
                <w:sz w:val="15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39" w:right="207"/>
              <w:rPr>
                <w:sz w:val="15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74" w:right="339"/>
              <w:rPr>
                <w:sz w:val="15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323"/>
              <w:jc w:val="right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5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72BD1">
        <w:trPr>
          <w:trHeight w:val="179"/>
        </w:trPr>
        <w:tc>
          <w:tcPr>
            <w:tcW w:w="288" w:type="dxa"/>
          </w:tcPr>
          <w:p w:rsidR="00B72BD1" w:rsidRDefault="00F56FDB">
            <w:pPr>
              <w:pStyle w:val="TableParagraph"/>
              <w:spacing w:line="159" w:lineRule="exact"/>
              <w:ind w:left="57" w:right="19"/>
              <w:rPr>
                <w:rFonts w:ascii="Segoe UI"/>
                <w:sz w:val="14"/>
              </w:rPr>
            </w:pPr>
            <w:r>
              <w:rPr>
                <w:rFonts w:ascii="Segoe UI"/>
                <w:sz w:val="14"/>
              </w:rPr>
              <w:t>24</w:t>
            </w:r>
          </w:p>
        </w:tc>
        <w:tc>
          <w:tcPr>
            <w:tcW w:w="34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F56FDB">
            <w:pPr>
              <w:pStyle w:val="TableParagraph"/>
              <w:spacing w:line="159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Internships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Work Experiences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389"/>
              <w:jc w:val="right"/>
              <w:rPr>
                <w:sz w:val="15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9"/>
              <w:rPr>
                <w:sz w:val="15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7"/>
              <w:rPr>
                <w:sz w:val="15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0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6" w:right="210"/>
              <w:rPr>
                <w:sz w:val="15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230"/>
              <w:jc w:val="right"/>
              <w:rPr>
                <w:sz w:val="15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39" w:right="207"/>
              <w:rPr>
                <w:sz w:val="15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74" w:right="339"/>
              <w:rPr>
                <w:sz w:val="15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323"/>
              <w:jc w:val="right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5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72BD1">
        <w:trPr>
          <w:trHeight w:val="179"/>
        </w:trPr>
        <w:tc>
          <w:tcPr>
            <w:tcW w:w="288" w:type="dxa"/>
          </w:tcPr>
          <w:p w:rsidR="00B72BD1" w:rsidRDefault="00F56FDB">
            <w:pPr>
              <w:pStyle w:val="TableParagraph"/>
              <w:spacing w:line="159" w:lineRule="exact"/>
              <w:ind w:left="57" w:right="19"/>
              <w:rPr>
                <w:rFonts w:ascii="Segoe UI"/>
                <w:sz w:val="14"/>
              </w:rPr>
            </w:pPr>
            <w:r>
              <w:rPr>
                <w:rFonts w:ascii="Segoe UI"/>
                <w:sz w:val="14"/>
              </w:rPr>
              <w:t>25</w:t>
            </w:r>
          </w:p>
        </w:tc>
        <w:tc>
          <w:tcPr>
            <w:tcW w:w="34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F56FDB">
            <w:pPr>
              <w:pStyle w:val="TableParagraph"/>
              <w:spacing w:line="159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Workforce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preparation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Activities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389"/>
              <w:jc w:val="right"/>
              <w:rPr>
                <w:sz w:val="15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9"/>
              <w:rPr>
                <w:sz w:val="15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7"/>
              <w:rPr>
                <w:sz w:val="15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0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6" w:right="210"/>
              <w:rPr>
                <w:sz w:val="15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230"/>
              <w:jc w:val="right"/>
              <w:rPr>
                <w:sz w:val="15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39" w:right="207"/>
              <w:rPr>
                <w:sz w:val="15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74" w:right="339"/>
              <w:rPr>
                <w:sz w:val="15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323"/>
              <w:jc w:val="right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5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72BD1">
        <w:trPr>
          <w:trHeight w:val="179"/>
        </w:trPr>
        <w:tc>
          <w:tcPr>
            <w:tcW w:w="288" w:type="dxa"/>
          </w:tcPr>
          <w:p w:rsidR="00B72BD1" w:rsidRDefault="00F56FDB">
            <w:pPr>
              <w:pStyle w:val="TableParagraph"/>
              <w:spacing w:line="159" w:lineRule="exact"/>
              <w:ind w:left="57" w:right="19"/>
              <w:rPr>
                <w:rFonts w:ascii="Segoe UI"/>
                <w:sz w:val="14"/>
              </w:rPr>
            </w:pPr>
            <w:r>
              <w:rPr>
                <w:rFonts w:ascii="Segoe UI"/>
                <w:sz w:val="14"/>
              </w:rPr>
              <w:t>26</w:t>
            </w:r>
          </w:p>
        </w:tc>
        <w:tc>
          <w:tcPr>
            <w:tcW w:w="34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F56FDB">
            <w:pPr>
              <w:pStyle w:val="TableParagraph"/>
              <w:spacing w:line="159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Financial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Literacy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389"/>
              <w:jc w:val="right"/>
              <w:rPr>
                <w:sz w:val="15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9"/>
              <w:rPr>
                <w:sz w:val="15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7"/>
              <w:rPr>
                <w:sz w:val="15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0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6" w:right="210"/>
              <w:rPr>
                <w:sz w:val="15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230"/>
              <w:jc w:val="right"/>
              <w:rPr>
                <w:sz w:val="15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39" w:right="207"/>
              <w:rPr>
                <w:sz w:val="15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74" w:right="339"/>
              <w:rPr>
                <w:sz w:val="15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323"/>
              <w:jc w:val="right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5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72BD1">
        <w:trPr>
          <w:trHeight w:val="179"/>
        </w:trPr>
        <w:tc>
          <w:tcPr>
            <w:tcW w:w="288" w:type="dxa"/>
          </w:tcPr>
          <w:p w:rsidR="00B72BD1" w:rsidRDefault="00F56FDB">
            <w:pPr>
              <w:pStyle w:val="TableParagraph"/>
              <w:spacing w:line="160" w:lineRule="exact"/>
              <w:ind w:left="57" w:right="19"/>
              <w:rPr>
                <w:rFonts w:ascii="Segoe UI"/>
                <w:sz w:val="14"/>
              </w:rPr>
            </w:pPr>
            <w:r>
              <w:rPr>
                <w:rFonts w:ascii="Segoe UI"/>
                <w:sz w:val="14"/>
              </w:rPr>
              <w:t>27</w:t>
            </w:r>
          </w:p>
        </w:tc>
        <w:tc>
          <w:tcPr>
            <w:tcW w:w="34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F56FDB">
            <w:pPr>
              <w:pStyle w:val="TableParagraph"/>
              <w:spacing w:line="160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Out‐of‐Area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Job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Search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Assistance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right="389"/>
              <w:jc w:val="right"/>
              <w:rPr>
                <w:sz w:val="15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39"/>
              <w:rPr>
                <w:sz w:val="15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3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37"/>
              <w:rPr>
                <w:sz w:val="15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247" w:right="20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246" w:right="210"/>
              <w:rPr>
                <w:sz w:val="15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right="230"/>
              <w:jc w:val="right"/>
              <w:rPr>
                <w:sz w:val="15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239" w:right="207"/>
              <w:rPr>
                <w:sz w:val="15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374" w:right="339"/>
              <w:rPr>
                <w:sz w:val="15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right="323"/>
              <w:jc w:val="right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245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72BD1">
        <w:trPr>
          <w:trHeight w:val="380"/>
        </w:trPr>
        <w:tc>
          <w:tcPr>
            <w:tcW w:w="288" w:type="dxa"/>
          </w:tcPr>
          <w:p w:rsidR="00B72BD1" w:rsidRDefault="00B72BD1">
            <w:pPr>
              <w:pStyle w:val="TableParagraph"/>
              <w:spacing w:before="9"/>
              <w:jc w:val="left"/>
              <w:rPr>
                <w:sz w:val="15"/>
              </w:rPr>
            </w:pPr>
          </w:p>
          <w:p w:rsidR="00B72BD1" w:rsidRDefault="00F56FDB">
            <w:pPr>
              <w:pStyle w:val="TableParagraph"/>
              <w:spacing w:before="1" w:line="168" w:lineRule="exact"/>
              <w:ind w:left="57" w:right="19"/>
              <w:rPr>
                <w:rFonts w:ascii="Segoe UI"/>
                <w:sz w:val="14"/>
              </w:rPr>
            </w:pPr>
            <w:r>
              <w:rPr>
                <w:rFonts w:ascii="Segoe UI"/>
                <w:sz w:val="14"/>
              </w:rPr>
              <w:t>28</w:t>
            </w:r>
          </w:p>
        </w:tc>
        <w:tc>
          <w:tcPr>
            <w:tcW w:w="34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5"/>
              <w:jc w:val="left"/>
              <w:rPr>
                <w:sz w:val="16"/>
              </w:rPr>
            </w:pPr>
          </w:p>
          <w:p w:rsidR="00B72BD1" w:rsidRDefault="00F56FDB">
            <w:pPr>
              <w:pStyle w:val="TableParagraph"/>
              <w:spacing w:before="1" w:line="160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English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language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acquisition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integration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education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right="321"/>
              <w:jc w:val="right"/>
              <w:rPr>
                <w:sz w:val="15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47" w:right="310"/>
              <w:rPr>
                <w:sz w:val="15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297" w:right="26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7"/>
              <w:rPr>
                <w:sz w:val="15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465" w:right="42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right="227"/>
              <w:jc w:val="right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247" w:right="20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247" w:right="20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246" w:right="210"/>
              <w:rPr>
                <w:sz w:val="15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right="230"/>
              <w:jc w:val="right"/>
              <w:rPr>
                <w:sz w:val="15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239" w:right="207"/>
              <w:rPr>
                <w:sz w:val="15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74" w:right="339"/>
              <w:rPr>
                <w:sz w:val="15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right="323"/>
              <w:jc w:val="right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245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B72BD1">
        <w:trPr>
          <w:trHeight w:val="179"/>
        </w:trPr>
        <w:tc>
          <w:tcPr>
            <w:tcW w:w="288" w:type="dxa"/>
          </w:tcPr>
          <w:p w:rsidR="00B72BD1" w:rsidRDefault="00F56FDB">
            <w:pPr>
              <w:pStyle w:val="TableParagraph"/>
              <w:spacing w:line="159" w:lineRule="exact"/>
              <w:ind w:left="57" w:right="19"/>
              <w:rPr>
                <w:rFonts w:ascii="Segoe UI"/>
                <w:sz w:val="14"/>
              </w:rPr>
            </w:pPr>
            <w:r>
              <w:rPr>
                <w:rFonts w:ascii="Segoe UI"/>
                <w:sz w:val="14"/>
              </w:rPr>
              <w:t>29</w:t>
            </w:r>
          </w:p>
        </w:tc>
        <w:tc>
          <w:tcPr>
            <w:tcW w:w="341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B72BD1" w:rsidRDefault="00F56FDB">
            <w:pPr>
              <w:pStyle w:val="TableParagraph"/>
              <w:spacing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FOLLOW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UP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SERVICES</w:t>
            </w:r>
          </w:p>
        </w:tc>
        <w:tc>
          <w:tcPr>
            <w:tcW w:w="170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72BD1">
        <w:trPr>
          <w:trHeight w:val="179"/>
        </w:trPr>
        <w:tc>
          <w:tcPr>
            <w:tcW w:w="288" w:type="dxa"/>
          </w:tcPr>
          <w:p w:rsidR="00B72BD1" w:rsidRDefault="00F56FDB">
            <w:pPr>
              <w:pStyle w:val="TableParagraph"/>
              <w:spacing w:line="159" w:lineRule="exact"/>
              <w:ind w:left="57" w:right="19"/>
              <w:rPr>
                <w:rFonts w:ascii="Segoe UI"/>
                <w:sz w:val="14"/>
              </w:rPr>
            </w:pPr>
            <w:r>
              <w:rPr>
                <w:rFonts w:ascii="Segoe UI"/>
                <w:sz w:val="14"/>
              </w:rPr>
              <w:t>30</w:t>
            </w:r>
          </w:p>
        </w:tc>
        <w:tc>
          <w:tcPr>
            <w:tcW w:w="34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F56FDB">
            <w:pPr>
              <w:pStyle w:val="TableParagraph"/>
              <w:spacing w:line="159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Unsubsidized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Employment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for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up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12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months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389"/>
              <w:jc w:val="right"/>
              <w:rPr>
                <w:sz w:val="15"/>
              </w:rPr>
            </w:pPr>
          </w:p>
        </w:tc>
        <w:tc>
          <w:tcPr>
            <w:tcW w:w="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9"/>
              <w:rPr>
                <w:sz w:val="15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9"/>
              <w:rPr>
                <w:sz w:val="15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7"/>
              <w:rPr>
                <w:sz w:val="15"/>
              </w:rPr>
            </w:pP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09"/>
              <w:rPr>
                <w:sz w:val="15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39" w:right="207"/>
              <w:rPr>
                <w:sz w:val="15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74" w:right="339"/>
              <w:rPr>
                <w:sz w:val="15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323"/>
              <w:jc w:val="right"/>
              <w:rPr>
                <w:sz w:val="15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72BD1">
        <w:trPr>
          <w:trHeight w:val="179"/>
        </w:trPr>
        <w:tc>
          <w:tcPr>
            <w:tcW w:w="288" w:type="dxa"/>
          </w:tcPr>
          <w:p w:rsidR="00B72BD1" w:rsidRDefault="00F56FDB">
            <w:pPr>
              <w:pStyle w:val="TableParagraph"/>
              <w:spacing w:line="159" w:lineRule="exact"/>
              <w:ind w:left="57" w:right="19"/>
              <w:rPr>
                <w:rFonts w:ascii="Segoe UI"/>
                <w:sz w:val="14"/>
              </w:rPr>
            </w:pPr>
            <w:r>
              <w:rPr>
                <w:rFonts w:ascii="Segoe UI"/>
                <w:sz w:val="14"/>
              </w:rPr>
              <w:t>31</w:t>
            </w:r>
          </w:p>
        </w:tc>
        <w:tc>
          <w:tcPr>
            <w:tcW w:w="34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F56FDB">
            <w:pPr>
              <w:pStyle w:val="TableParagraph"/>
              <w:spacing w:line="159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Transitioning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Career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Services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389"/>
              <w:jc w:val="right"/>
              <w:rPr>
                <w:sz w:val="15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9"/>
              <w:rPr>
                <w:sz w:val="15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7"/>
              <w:rPr>
                <w:sz w:val="15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0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39" w:right="207"/>
              <w:rPr>
                <w:sz w:val="15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74" w:right="339"/>
              <w:rPr>
                <w:sz w:val="15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323"/>
              <w:jc w:val="right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72BD1">
        <w:trPr>
          <w:trHeight w:val="179"/>
        </w:trPr>
        <w:tc>
          <w:tcPr>
            <w:tcW w:w="288" w:type="dxa"/>
          </w:tcPr>
          <w:p w:rsidR="00B72BD1" w:rsidRDefault="00F56FDB">
            <w:pPr>
              <w:pStyle w:val="TableParagraph"/>
              <w:spacing w:line="159" w:lineRule="exact"/>
              <w:ind w:left="57" w:right="19"/>
              <w:rPr>
                <w:rFonts w:ascii="Segoe UI"/>
                <w:sz w:val="14"/>
              </w:rPr>
            </w:pPr>
            <w:r>
              <w:rPr>
                <w:rFonts w:ascii="Segoe UI"/>
                <w:sz w:val="14"/>
              </w:rPr>
              <w:t>32</w:t>
            </w:r>
          </w:p>
        </w:tc>
        <w:tc>
          <w:tcPr>
            <w:tcW w:w="341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B72BD1" w:rsidRDefault="00F56FDB">
            <w:pPr>
              <w:pStyle w:val="TableParagraph"/>
              <w:spacing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TRAINING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SERVICES</w:t>
            </w:r>
          </w:p>
        </w:tc>
        <w:tc>
          <w:tcPr>
            <w:tcW w:w="170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72BD1">
        <w:trPr>
          <w:trHeight w:val="179"/>
        </w:trPr>
        <w:tc>
          <w:tcPr>
            <w:tcW w:w="288" w:type="dxa"/>
          </w:tcPr>
          <w:p w:rsidR="00B72BD1" w:rsidRDefault="00F56FDB">
            <w:pPr>
              <w:pStyle w:val="TableParagraph"/>
              <w:spacing w:line="159" w:lineRule="exact"/>
              <w:ind w:left="57" w:right="19"/>
              <w:rPr>
                <w:rFonts w:ascii="Segoe UI"/>
                <w:sz w:val="14"/>
              </w:rPr>
            </w:pPr>
            <w:r>
              <w:rPr>
                <w:rFonts w:ascii="Segoe UI"/>
                <w:sz w:val="14"/>
              </w:rPr>
              <w:t>33</w:t>
            </w:r>
          </w:p>
        </w:tc>
        <w:tc>
          <w:tcPr>
            <w:tcW w:w="34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F56FDB">
            <w:pPr>
              <w:pStyle w:val="TableParagraph"/>
              <w:spacing w:line="159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Occupational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Skills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Training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389"/>
              <w:jc w:val="right"/>
              <w:rPr>
                <w:sz w:val="15"/>
              </w:rPr>
            </w:pPr>
          </w:p>
        </w:tc>
        <w:tc>
          <w:tcPr>
            <w:tcW w:w="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9"/>
              <w:rPr>
                <w:sz w:val="15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9"/>
              <w:rPr>
                <w:sz w:val="15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7"/>
              <w:rPr>
                <w:sz w:val="15"/>
              </w:rPr>
            </w:pP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09"/>
              <w:rPr>
                <w:sz w:val="15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6" w:right="210"/>
              <w:rPr>
                <w:sz w:val="15"/>
              </w:rPr>
            </w:pPr>
          </w:p>
        </w:tc>
        <w:tc>
          <w:tcPr>
            <w:tcW w:w="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230"/>
              <w:jc w:val="right"/>
              <w:rPr>
                <w:sz w:val="15"/>
              </w:rPr>
            </w:pPr>
          </w:p>
        </w:tc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39" w:right="207"/>
              <w:rPr>
                <w:sz w:val="15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74" w:right="339"/>
              <w:rPr>
                <w:sz w:val="15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323"/>
              <w:jc w:val="right"/>
              <w:rPr>
                <w:sz w:val="15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5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72BD1">
        <w:trPr>
          <w:trHeight w:val="179"/>
        </w:trPr>
        <w:tc>
          <w:tcPr>
            <w:tcW w:w="288" w:type="dxa"/>
          </w:tcPr>
          <w:p w:rsidR="00B72BD1" w:rsidRDefault="00F56FDB">
            <w:pPr>
              <w:pStyle w:val="TableParagraph"/>
              <w:spacing w:line="159" w:lineRule="exact"/>
              <w:ind w:left="57" w:right="19"/>
              <w:rPr>
                <w:rFonts w:ascii="Segoe UI"/>
                <w:sz w:val="14"/>
              </w:rPr>
            </w:pPr>
            <w:r>
              <w:rPr>
                <w:rFonts w:ascii="Segoe UI"/>
                <w:sz w:val="14"/>
              </w:rPr>
              <w:t>34</w:t>
            </w:r>
          </w:p>
        </w:tc>
        <w:tc>
          <w:tcPr>
            <w:tcW w:w="34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F56FDB">
            <w:pPr>
              <w:pStyle w:val="TableParagraph"/>
              <w:spacing w:line="159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On‐The‐Job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Training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389"/>
              <w:jc w:val="right"/>
              <w:rPr>
                <w:sz w:val="15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9"/>
              <w:rPr>
                <w:sz w:val="15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7"/>
              <w:rPr>
                <w:sz w:val="15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0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6" w:right="210"/>
              <w:rPr>
                <w:sz w:val="15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230"/>
              <w:jc w:val="right"/>
              <w:rPr>
                <w:sz w:val="15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39" w:right="207"/>
              <w:rPr>
                <w:sz w:val="15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74" w:right="339"/>
              <w:rPr>
                <w:sz w:val="15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323"/>
              <w:jc w:val="right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5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72BD1">
        <w:trPr>
          <w:trHeight w:val="179"/>
        </w:trPr>
        <w:tc>
          <w:tcPr>
            <w:tcW w:w="288" w:type="dxa"/>
          </w:tcPr>
          <w:p w:rsidR="00B72BD1" w:rsidRDefault="00F56FDB">
            <w:pPr>
              <w:pStyle w:val="TableParagraph"/>
              <w:spacing w:line="159" w:lineRule="exact"/>
              <w:ind w:left="57" w:right="19"/>
              <w:rPr>
                <w:rFonts w:ascii="Segoe UI"/>
                <w:sz w:val="14"/>
              </w:rPr>
            </w:pPr>
            <w:r>
              <w:rPr>
                <w:rFonts w:ascii="Segoe UI"/>
                <w:sz w:val="14"/>
              </w:rPr>
              <w:t>35</w:t>
            </w:r>
          </w:p>
        </w:tc>
        <w:tc>
          <w:tcPr>
            <w:tcW w:w="34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F56FDB">
            <w:pPr>
              <w:pStyle w:val="TableParagraph"/>
              <w:spacing w:line="159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Incumbent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Worker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Training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389"/>
              <w:jc w:val="right"/>
              <w:rPr>
                <w:sz w:val="15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9"/>
              <w:rPr>
                <w:sz w:val="15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7"/>
              <w:rPr>
                <w:sz w:val="15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0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6" w:right="210"/>
              <w:rPr>
                <w:sz w:val="15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230"/>
              <w:jc w:val="right"/>
              <w:rPr>
                <w:sz w:val="15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39" w:right="207"/>
              <w:rPr>
                <w:sz w:val="15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74" w:right="339"/>
              <w:rPr>
                <w:sz w:val="15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323"/>
              <w:jc w:val="right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5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72BD1">
        <w:trPr>
          <w:trHeight w:val="380"/>
        </w:trPr>
        <w:tc>
          <w:tcPr>
            <w:tcW w:w="288" w:type="dxa"/>
          </w:tcPr>
          <w:p w:rsidR="00B72BD1" w:rsidRDefault="00B72BD1">
            <w:pPr>
              <w:pStyle w:val="TableParagraph"/>
              <w:spacing w:before="9"/>
              <w:jc w:val="left"/>
              <w:rPr>
                <w:sz w:val="15"/>
              </w:rPr>
            </w:pPr>
          </w:p>
          <w:p w:rsidR="00B72BD1" w:rsidRDefault="00F56FDB">
            <w:pPr>
              <w:pStyle w:val="TableParagraph"/>
              <w:spacing w:before="1" w:line="168" w:lineRule="exact"/>
              <w:ind w:left="57" w:right="19"/>
              <w:rPr>
                <w:rFonts w:ascii="Segoe UI"/>
                <w:sz w:val="14"/>
              </w:rPr>
            </w:pPr>
            <w:r>
              <w:rPr>
                <w:rFonts w:ascii="Segoe UI"/>
                <w:sz w:val="14"/>
              </w:rPr>
              <w:t>36</w:t>
            </w:r>
          </w:p>
        </w:tc>
        <w:tc>
          <w:tcPr>
            <w:tcW w:w="34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F56FDB">
            <w:pPr>
              <w:pStyle w:val="TableParagraph"/>
              <w:spacing w:before="2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Programs that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combine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Workplace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Training with</w:t>
            </w:r>
          </w:p>
          <w:p w:rsidR="00B72BD1" w:rsidRDefault="00F56FDB">
            <w:pPr>
              <w:pStyle w:val="TableParagraph"/>
              <w:spacing w:before="16" w:line="160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Related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Instruction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right="389"/>
              <w:jc w:val="right"/>
              <w:rPr>
                <w:sz w:val="15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9"/>
              <w:rPr>
                <w:sz w:val="15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7"/>
              <w:rPr>
                <w:sz w:val="15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247" w:right="20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246" w:right="210"/>
              <w:rPr>
                <w:sz w:val="15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right="230"/>
              <w:jc w:val="right"/>
              <w:rPr>
                <w:sz w:val="15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239" w:right="207"/>
              <w:rPr>
                <w:sz w:val="15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374" w:right="339"/>
              <w:rPr>
                <w:sz w:val="15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right="323"/>
              <w:jc w:val="right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before="1" w:line="160" w:lineRule="exact"/>
              <w:ind w:left="245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B72BD1">
        <w:trPr>
          <w:trHeight w:val="179"/>
        </w:trPr>
        <w:tc>
          <w:tcPr>
            <w:tcW w:w="288" w:type="dxa"/>
          </w:tcPr>
          <w:p w:rsidR="00B72BD1" w:rsidRDefault="00F56FDB">
            <w:pPr>
              <w:pStyle w:val="TableParagraph"/>
              <w:spacing w:line="159" w:lineRule="exact"/>
              <w:ind w:left="57" w:right="19"/>
              <w:rPr>
                <w:rFonts w:ascii="Segoe UI"/>
                <w:sz w:val="14"/>
              </w:rPr>
            </w:pPr>
            <w:r>
              <w:rPr>
                <w:rFonts w:ascii="Segoe UI"/>
                <w:sz w:val="14"/>
              </w:rPr>
              <w:t>37</w:t>
            </w:r>
          </w:p>
        </w:tc>
        <w:tc>
          <w:tcPr>
            <w:tcW w:w="34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F56FDB">
            <w:pPr>
              <w:pStyle w:val="TableParagraph"/>
              <w:spacing w:line="159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Training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Programs operated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by Private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Sector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389"/>
              <w:jc w:val="right"/>
              <w:rPr>
                <w:sz w:val="15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9"/>
              <w:rPr>
                <w:sz w:val="15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7"/>
              <w:rPr>
                <w:sz w:val="15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0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6" w:right="210"/>
              <w:rPr>
                <w:sz w:val="15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230"/>
              <w:jc w:val="right"/>
              <w:rPr>
                <w:sz w:val="15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39" w:right="207"/>
              <w:rPr>
                <w:sz w:val="15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74" w:right="339"/>
              <w:rPr>
                <w:sz w:val="15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323"/>
              <w:jc w:val="right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5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72BD1">
        <w:trPr>
          <w:trHeight w:val="179"/>
        </w:trPr>
        <w:tc>
          <w:tcPr>
            <w:tcW w:w="288" w:type="dxa"/>
          </w:tcPr>
          <w:p w:rsidR="00B72BD1" w:rsidRDefault="00F56FDB">
            <w:pPr>
              <w:pStyle w:val="TableParagraph"/>
              <w:spacing w:line="159" w:lineRule="exact"/>
              <w:ind w:left="57" w:right="19"/>
              <w:rPr>
                <w:rFonts w:ascii="Segoe UI"/>
                <w:sz w:val="14"/>
              </w:rPr>
            </w:pPr>
            <w:r>
              <w:rPr>
                <w:rFonts w:ascii="Segoe UI"/>
                <w:sz w:val="14"/>
              </w:rPr>
              <w:t>38</w:t>
            </w:r>
          </w:p>
        </w:tc>
        <w:tc>
          <w:tcPr>
            <w:tcW w:w="34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F56FDB">
            <w:pPr>
              <w:pStyle w:val="TableParagraph"/>
              <w:spacing w:line="159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Skill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Upgrading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Retraining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389"/>
              <w:jc w:val="right"/>
              <w:rPr>
                <w:sz w:val="15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9"/>
              <w:rPr>
                <w:sz w:val="15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7"/>
              <w:rPr>
                <w:sz w:val="15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0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6" w:right="210"/>
              <w:rPr>
                <w:sz w:val="15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230"/>
              <w:jc w:val="right"/>
              <w:rPr>
                <w:sz w:val="15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39" w:right="207"/>
              <w:rPr>
                <w:sz w:val="15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74" w:right="339"/>
              <w:rPr>
                <w:sz w:val="15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323"/>
              <w:jc w:val="right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5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72BD1">
        <w:trPr>
          <w:trHeight w:val="179"/>
        </w:trPr>
        <w:tc>
          <w:tcPr>
            <w:tcW w:w="288" w:type="dxa"/>
          </w:tcPr>
          <w:p w:rsidR="00B72BD1" w:rsidRDefault="00F56FDB">
            <w:pPr>
              <w:pStyle w:val="TableParagraph"/>
              <w:spacing w:line="160" w:lineRule="exact"/>
              <w:ind w:left="57" w:right="19"/>
              <w:rPr>
                <w:rFonts w:ascii="Segoe UI"/>
                <w:sz w:val="14"/>
              </w:rPr>
            </w:pPr>
            <w:r>
              <w:rPr>
                <w:rFonts w:ascii="Segoe UI"/>
                <w:sz w:val="14"/>
              </w:rPr>
              <w:t>39</w:t>
            </w:r>
          </w:p>
        </w:tc>
        <w:tc>
          <w:tcPr>
            <w:tcW w:w="34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F56FDB">
            <w:pPr>
              <w:pStyle w:val="TableParagraph"/>
              <w:spacing w:line="160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Entrepreneurial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Training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right="389"/>
              <w:jc w:val="right"/>
              <w:rPr>
                <w:sz w:val="15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39"/>
              <w:rPr>
                <w:sz w:val="15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3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37"/>
              <w:rPr>
                <w:sz w:val="15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247" w:right="20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246" w:right="210"/>
              <w:rPr>
                <w:sz w:val="15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right="230"/>
              <w:jc w:val="right"/>
              <w:rPr>
                <w:sz w:val="15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239" w:right="207"/>
              <w:rPr>
                <w:sz w:val="15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374" w:right="339"/>
              <w:rPr>
                <w:sz w:val="15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right="323"/>
              <w:jc w:val="right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60" w:lineRule="exact"/>
              <w:ind w:left="245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72BD1">
        <w:trPr>
          <w:trHeight w:val="179"/>
        </w:trPr>
        <w:tc>
          <w:tcPr>
            <w:tcW w:w="288" w:type="dxa"/>
          </w:tcPr>
          <w:p w:rsidR="00B72BD1" w:rsidRDefault="00F56FDB">
            <w:pPr>
              <w:pStyle w:val="TableParagraph"/>
              <w:spacing w:line="159" w:lineRule="exact"/>
              <w:ind w:left="57" w:right="19"/>
              <w:rPr>
                <w:rFonts w:ascii="Segoe UI"/>
                <w:sz w:val="14"/>
              </w:rPr>
            </w:pPr>
            <w:r>
              <w:rPr>
                <w:rFonts w:ascii="Segoe UI"/>
                <w:sz w:val="14"/>
              </w:rPr>
              <w:t>40</w:t>
            </w:r>
          </w:p>
        </w:tc>
        <w:tc>
          <w:tcPr>
            <w:tcW w:w="34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F56FDB">
            <w:pPr>
              <w:pStyle w:val="TableParagraph"/>
              <w:spacing w:line="159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Transitional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jobs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389"/>
              <w:jc w:val="right"/>
              <w:rPr>
                <w:sz w:val="15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9"/>
              <w:rPr>
                <w:sz w:val="15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7"/>
              <w:rPr>
                <w:sz w:val="15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0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6" w:right="210"/>
              <w:rPr>
                <w:sz w:val="15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230"/>
              <w:jc w:val="right"/>
              <w:rPr>
                <w:sz w:val="15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39" w:right="207"/>
              <w:rPr>
                <w:sz w:val="15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74" w:right="339"/>
              <w:rPr>
                <w:sz w:val="15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323"/>
              <w:jc w:val="right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5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72BD1">
        <w:trPr>
          <w:trHeight w:val="179"/>
        </w:trPr>
        <w:tc>
          <w:tcPr>
            <w:tcW w:w="288" w:type="dxa"/>
          </w:tcPr>
          <w:p w:rsidR="00B72BD1" w:rsidRDefault="00F56FDB">
            <w:pPr>
              <w:pStyle w:val="TableParagraph"/>
              <w:spacing w:line="159" w:lineRule="exact"/>
              <w:ind w:left="57" w:right="19"/>
              <w:rPr>
                <w:rFonts w:ascii="Segoe UI"/>
                <w:sz w:val="14"/>
              </w:rPr>
            </w:pPr>
            <w:r>
              <w:rPr>
                <w:rFonts w:ascii="Segoe UI"/>
                <w:sz w:val="14"/>
              </w:rPr>
              <w:t>41</w:t>
            </w:r>
          </w:p>
        </w:tc>
        <w:tc>
          <w:tcPr>
            <w:tcW w:w="34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F56FDB">
            <w:pPr>
              <w:pStyle w:val="TableParagraph"/>
              <w:spacing w:line="159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Job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Readiness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Training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389"/>
              <w:jc w:val="right"/>
              <w:rPr>
                <w:sz w:val="15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9"/>
              <w:rPr>
                <w:sz w:val="15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7"/>
              <w:rPr>
                <w:sz w:val="15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0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6" w:right="210"/>
              <w:rPr>
                <w:sz w:val="15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230"/>
              <w:jc w:val="right"/>
              <w:rPr>
                <w:sz w:val="15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39" w:right="207"/>
              <w:rPr>
                <w:sz w:val="15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74" w:right="339"/>
              <w:rPr>
                <w:sz w:val="15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323"/>
              <w:jc w:val="right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5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72BD1">
        <w:trPr>
          <w:trHeight w:val="179"/>
        </w:trPr>
        <w:tc>
          <w:tcPr>
            <w:tcW w:w="288" w:type="dxa"/>
          </w:tcPr>
          <w:p w:rsidR="00B72BD1" w:rsidRDefault="00F56FDB">
            <w:pPr>
              <w:pStyle w:val="TableParagraph"/>
              <w:spacing w:line="159" w:lineRule="exact"/>
              <w:ind w:left="57" w:right="19"/>
              <w:rPr>
                <w:rFonts w:ascii="Segoe UI"/>
                <w:sz w:val="14"/>
              </w:rPr>
            </w:pPr>
            <w:r>
              <w:rPr>
                <w:rFonts w:ascii="Segoe UI"/>
                <w:sz w:val="14"/>
              </w:rPr>
              <w:t>42</w:t>
            </w:r>
          </w:p>
        </w:tc>
        <w:tc>
          <w:tcPr>
            <w:tcW w:w="34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F56FDB">
            <w:pPr>
              <w:pStyle w:val="TableParagraph"/>
              <w:spacing w:line="159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Adult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Education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Literacy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Activities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389"/>
              <w:jc w:val="right"/>
              <w:rPr>
                <w:sz w:val="15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9"/>
              <w:rPr>
                <w:sz w:val="15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7"/>
              <w:rPr>
                <w:sz w:val="15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0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6" w:right="210"/>
              <w:rPr>
                <w:sz w:val="15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230"/>
              <w:jc w:val="right"/>
              <w:rPr>
                <w:sz w:val="15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39" w:right="207"/>
              <w:rPr>
                <w:sz w:val="15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374" w:right="339"/>
              <w:rPr>
                <w:sz w:val="15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right="323"/>
              <w:jc w:val="right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9" w:lineRule="exact"/>
              <w:ind w:left="245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72BD1">
        <w:trPr>
          <w:trHeight w:val="177"/>
        </w:trPr>
        <w:tc>
          <w:tcPr>
            <w:tcW w:w="288" w:type="dxa"/>
          </w:tcPr>
          <w:p w:rsidR="00B72BD1" w:rsidRDefault="00F56FDB">
            <w:pPr>
              <w:pStyle w:val="TableParagraph"/>
              <w:spacing w:line="158" w:lineRule="exact"/>
              <w:ind w:left="57" w:right="19"/>
              <w:rPr>
                <w:rFonts w:ascii="Segoe UI"/>
                <w:sz w:val="14"/>
              </w:rPr>
            </w:pPr>
            <w:r>
              <w:rPr>
                <w:rFonts w:ascii="Segoe UI"/>
                <w:sz w:val="14"/>
              </w:rPr>
              <w:t>43</w:t>
            </w:r>
          </w:p>
        </w:tc>
        <w:tc>
          <w:tcPr>
            <w:tcW w:w="3413" w:type="dxa"/>
            <w:tcBorders>
              <w:top w:val="single" w:sz="2" w:space="0" w:color="000000"/>
              <w:right w:val="single" w:sz="2" w:space="0" w:color="000000"/>
            </w:tcBorders>
          </w:tcPr>
          <w:p w:rsidR="00B72BD1" w:rsidRDefault="00F56FDB">
            <w:pPr>
              <w:pStyle w:val="TableParagraph"/>
              <w:spacing w:line="158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Customized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Training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8" w:lineRule="exact"/>
              <w:ind w:right="389"/>
              <w:jc w:val="right"/>
              <w:rPr>
                <w:sz w:val="15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8" w:lineRule="exact"/>
              <w:ind w:left="39"/>
              <w:rPr>
                <w:sz w:val="15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8" w:lineRule="exact"/>
              <w:ind w:left="3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8" w:lineRule="exact"/>
              <w:ind w:left="37"/>
              <w:rPr>
                <w:sz w:val="15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8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8" w:lineRule="exact"/>
              <w:ind w:left="36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8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8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8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8" w:lineRule="exact"/>
              <w:ind w:left="35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8" w:lineRule="exact"/>
              <w:ind w:left="247" w:right="209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8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8" w:lineRule="exact"/>
              <w:ind w:left="247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8" w:lineRule="exact"/>
              <w:ind w:left="246" w:right="210"/>
              <w:rPr>
                <w:sz w:val="15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8" w:lineRule="exact"/>
              <w:ind w:right="230"/>
              <w:jc w:val="right"/>
              <w:rPr>
                <w:sz w:val="15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8" w:lineRule="exact"/>
              <w:ind w:left="239" w:right="207"/>
              <w:rPr>
                <w:sz w:val="15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8" w:lineRule="exact"/>
              <w:ind w:left="374" w:right="339"/>
              <w:rPr>
                <w:sz w:val="15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8" w:lineRule="exact"/>
              <w:ind w:right="323"/>
              <w:jc w:val="right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spacing w:line="158" w:lineRule="exact"/>
              <w:ind w:left="245" w:right="210"/>
              <w:rPr>
                <w:sz w:val="15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</w:tcBorders>
          </w:tcPr>
          <w:p w:rsidR="00B72BD1" w:rsidRDefault="00B72BD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</w:tbl>
    <w:p w:rsidR="00B72BD1" w:rsidRDefault="00B72BD1">
      <w:pPr>
        <w:pStyle w:val="BodyText"/>
        <w:rPr>
          <w:sz w:val="20"/>
        </w:rPr>
      </w:pPr>
    </w:p>
    <w:p w:rsidR="00B72BD1" w:rsidRDefault="00B72BD1">
      <w:pPr>
        <w:pStyle w:val="BodyText"/>
        <w:spacing w:before="9"/>
      </w:pPr>
    </w:p>
    <w:p w:rsidR="00B72BD1" w:rsidRDefault="00F56FDB">
      <w:pPr>
        <w:pStyle w:val="BodyText"/>
        <w:spacing w:before="71"/>
        <w:ind w:left="119"/>
      </w:pPr>
      <w:r>
        <w:t>Columns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J</w:t>
      </w:r>
      <w:r>
        <w:rPr>
          <w:spacing w:val="-1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co-located</w:t>
      </w:r>
      <w:r>
        <w:rPr>
          <w:spacing w:val="-2"/>
        </w:rPr>
        <w:t xml:space="preserve"> </w:t>
      </w:r>
      <w:r>
        <w:t>partners 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AJC -</w:t>
      </w:r>
      <w:r>
        <w:rPr>
          <w:spacing w:val="31"/>
        </w:rPr>
        <w:t xml:space="preserve"> </w:t>
      </w:r>
      <w:r>
        <w:t>using the</w:t>
      </w:r>
      <w:r>
        <w:rPr>
          <w:spacing w:val="-3"/>
        </w:rPr>
        <w:t xml:space="preserve"> </w:t>
      </w:r>
      <w:r>
        <w:t>IAR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AOSOS or</w:t>
      </w:r>
      <w:r>
        <w:rPr>
          <w:spacing w:val="-1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referral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appropriate.</w:t>
      </w:r>
      <w:r>
        <w:rPr>
          <w:spacing w:val="3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partners</w:t>
      </w:r>
      <w:r>
        <w:rPr>
          <w:spacing w:val="-1"/>
        </w:rPr>
        <w:t xml:space="preserve"> </w:t>
      </w:r>
      <w:r>
        <w:t>K-S are</w:t>
      </w:r>
      <w:r>
        <w:rPr>
          <w:spacing w:val="-3"/>
        </w:rPr>
        <w:t xml:space="preserve"> </w:t>
      </w:r>
      <w:r>
        <w:t>mandated</w:t>
      </w:r>
      <w:r>
        <w:rPr>
          <w:spacing w:val="-1"/>
        </w:rPr>
        <w:t xml:space="preserve"> </w:t>
      </w:r>
      <w:r>
        <w:t>partners not</w:t>
      </w:r>
      <w:r>
        <w:rPr>
          <w:spacing w:val="-2"/>
        </w:rPr>
        <w:t xml:space="preserve"> </w:t>
      </w:r>
      <w:r>
        <w:t>located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AJC -</w:t>
      </w:r>
      <w:r>
        <w:rPr>
          <w:spacing w:val="-2"/>
        </w:rPr>
        <w:t xml:space="preserve"> </w:t>
      </w:r>
      <w:r>
        <w:t>customers are</w:t>
      </w:r>
      <w:r>
        <w:rPr>
          <w:spacing w:val="-2"/>
        </w:rPr>
        <w:t xml:space="preserve"> </w:t>
      </w:r>
      <w:r>
        <w:t>referred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telephone.</w:t>
      </w:r>
    </w:p>
    <w:sectPr w:rsidR="00B72BD1">
      <w:type w:val="continuous"/>
      <w:pgSz w:w="24480" w:h="15840" w:orient="landscape"/>
      <w:pgMar w:top="40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D1"/>
    <w:rsid w:val="00B72BD1"/>
    <w:rsid w:val="00F5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DD0AD"/>
  <w15:docId w15:val="{630EBC12-2D06-4CF7-AC0D-7144913F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NJDOL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Gallo, Eileen</dc:creator>
  <cp:lastModifiedBy>Singer Quast, Sarah [DOL]</cp:lastModifiedBy>
  <cp:revision>2</cp:revision>
  <dcterms:created xsi:type="dcterms:W3CDTF">2022-02-03T15:11:00Z</dcterms:created>
  <dcterms:modified xsi:type="dcterms:W3CDTF">2022-02-03T15:11:00Z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2022-02-03T00:00:00Z</vt:filetime>
  </property>
</Properties>
</file>